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C34F" w14:textId="34B1D601" w:rsidR="00695F24" w:rsidRPr="00695F24" w:rsidRDefault="00695F24" w:rsidP="004962E8">
      <w:pPr>
        <w:pStyle w:val="Heading1"/>
      </w:pPr>
      <w:r w:rsidRPr="00695F24">
        <w:t xml:space="preserve">Study Abroad to Spain (Level 3) Mitigation Plans (for </w:t>
      </w:r>
      <w:hyperlink r:id="rId8" w:history="1">
        <w:r w:rsidR="00B73F4D" w:rsidRPr="00FF4947">
          <w:rPr>
            <w:rStyle w:val="Hyperlink"/>
          </w:rPr>
          <w:t>E</w:t>
        </w:r>
        <w:r w:rsidRPr="00FF4947">
          <w:rPr>
            <w:rStyle w:val="Hyperlink"/>
          </w:rPr>
          <w:t xml:space="preserve">lectronic </w:t>
        </w:r>
        <w:r w:rsidR="00B73F4D" w:rsidRPr="00FF4947">
          <w:rPr>
            <w:rStyle w:val="Hyperlink"/>
          </w:rPr>
          <w:t>P</w:t>
        </w:r>
        <w:r w:rsidRPr="00FF4947">
          <w:rPr>
            <w:rStyle w:val="Hyperlink"/>
          </w:rPr>
          <w:t xml:space="preserve">etition </w:t>
        </w:r>
        <w:r w:rsidR="00B73F4D" w:rsidRPr="00FF4947">
          <w:rPr>
            <w:rStyle w:val="Hyperlink"/>
          </w:rPr>
          <w:t>F</w:t>
        </w:r>
        <w:r w:rsidRPr="00FF4947">
          <w:rPr>
            <w:rStyle w:val="Hyperlink"/>
          </w:rPr>
          <w:t>orm</w:t>
        </w:r>
      </w:hyperlink>
      <w:r w:rsidRPr="00695F24">
        <w:t>)</w:t>
      </w:r>
    </w:p>
    <w:p w14:paraId="482C6099" w14:textId="6982A0D3" w:rsidR="00695F24" w:rsidRPr="00695F24" w:rsidRDefault="00695F24" w:rsidP="00695F24">
      <w:pPr>
        <w:spacing w:after="0"/>
        <w:jc w:val="center"/>
        <w:rPr>
          <w:rFonts w:cs="Times New Roman"/>
          <w:b/>
          <w:bCs/>
          <w:u w:val="single"/>
        </w:rPr>
      </w:pPr>
    </w:p>
    <w:p w14:paraId="30ABA959" w14:textId="77777777" w:rsidR="004962E8" w:rsidRDefault="004962E8" w:rsidP="00B73F4D">
      <w:pPr>
        <w:pStyle w:val="Heading2"/>
      </w:pPr>
      <w:r>
        <w:t>Form Section IV, Second Text Box</w:t>
      </w:r>
    </w:p>
    <w:p w14:paraId="0385D2B0" w14:textId="772A6683" w:rsidR="00695F24" w:rsidRPr="004542D4" w:rsidRDefault="004542D4" w:rsidP="00B73F4D">
      <w:pPr>
        <w:pStyle w:val="Heading3"/>
        <w:rPr>
          <w:shd w:val="clear" w:color="auto" w:fill="FFFFFF"/>
        </w:rPr>
      </w:pPr>
      <w:r w:rsidRPr="004542D4">
        <w:rPr>
          <w:shd w:val="clear" w:color="auto" w:fill="FFFFFF"/>
        </w:rPr>
        <w:t>Summarize the purpose of travel and the compelling academic rationale for traveling to this location (as opposed to a location not subject to a Travel Warning)</w:t>
      </w:r>
      <w:r>
        <w:rPr>
          <w:shd w:val="clear" w:color="auto" w:fill="FFFFFF"/>
        </w:rPr>
        <w:t>:</w:t>
      </w:r>
    </w:p>
    <w:p w14:paraId="0575A394" w14:textId="75308DEF" w:rsidR="00695F24" w:rsidRDefault="004542D4" w:rsidP="005B606D">
      <w:r w:rsidRPr="00B73F4D">
        <w:t>I have applied to and been accepted to the Global Experiences (GE) internship program in Barcelona, Spain for Fall 2021. The dates will be September 12th</w:t>
      </w:r>
      <w:proofErr w:type="gramStart"/>
      <w:r w:rsidRPr="00B73F4D">
        <w:t xml:space="preserve"> 2021</w:t>
      </w:r>
      <w:proofErr w:type="gramEnd"/>
      <w:r w:rsidRPr="00B73F4D">
        <w:t xml:space="preserve"> through December 4th 2021. I will also be registering for the class INTL205 for 12 credits to receive credit/notice on my transcript for this internship; this will be elective credits and count towards my International Business Minor. This is my last chance to take advantage of this study abroad program/internship, as I need to have student status in order to move forward with this internship/in order to be able to enter Spain (this is a recent change I have been notified of from the GE program). I will be graduating in Fall 2021 as well.  </w:t>
      </w:r>
    </w:p>
    <w:p w14:paraId="74714671" w14:textId="0A2D20E1" w:rsidR="00695F24" w:rsidRPr="00695F24" w:rsidRDefault="00786337" w:rsidP="00786337">
      <w:pPr>
        <w:pStyle w:val="Heading2"/>
        <w:rPr>
          <w:rFonts w:cs="Times New Roman"/>
        </w:rPr>
      </w:pPr>
      <w:r>
        <w:t xml:space="preserve">Risk Mitigation Plan (attach to </w:t>
      </w:r>
      <w:r w:rsidR="00543D56">
        <w:t>Esign</w:t>
      </w:r>
      <w:r>
        <w:t xml:space="preserve"> form your risk mitigation plan</w:t>
      </w:r>
      <w:r w:rsidR="00C226AE">
        <w:t xml:space="preserve">, </w:t>
      </w:r>
      <w:r>
        <w:t>below is an example):</w:t>
      </w:r>
    </w:p>
    <w:p w14:paraId="394F892E" w14:textId="10F1EFC7" w:rsidR="00695F24" w:rsidRPr="00695F24" w:rsidRDefault="00695F24" w:rsidP="00C226AE">
      <w:pPr>
        <w:pStyle w:val="Heading3"/>
        <w:numPr>
          <w:ilvl w:val="0"/>
          <w:numId w:val="2"/>
        </w:numPr>
        <w:rPr>
          <w:rFonts w:eastAsia="Times New Roman"/>
        </w:rPr>
      </w:pPr>
      <w:r w:rsidRPr="00695F24">
        <w:rPr>
          <w:rFonts w:eastAsia="Times New Roman"/>
        </w:rPr>
        <w:t xml:space="preserve">The student provides proof vaccination of an FDA Emergency Use COVID-19 vaccine. </w:t>
      </w:r>
    </w:p>
    <w:p w14:paraId="7FCF0E7A" w14:textId="54A179EF" w:rsidR="00695F24" w:rsidRDefault="00695F24" w:rsidP="00C226AE">
      <w:pPr>
        <w:pStyle w:val="ListParagraph"/>
        <w:numPr>
          <w:ilvl w:val="0"/>
          <w:numId w:val="4"/>
        </w:numPr>
      </w:pPr>
      <w:r w:rsidRPr="00695F24">
        <w:t>Please see attachment for “COVID-19 Vaccine Card”</w:t>
      </w:r>
    </w:p>
    <w:p w14:paraId="1C3E30F5" w14:textId="77777777" w:rsidR="00695F24" w:rsidRPr="00695F24" w:rsidRDefault="00695F24" w:rsidP="00695F24">
      <w:pPr>
        <w:pStyle w:val="ListParagraph"/>
        <w:spacing w:after="0" w:line="240" w:lineRule="auto"/>
        <w:ind w:left="1080"/>
        <w:rPr>
          <w:rFonts w:eastAsia="Times New Roman" w:cs="Times New Roman"/>
          <w:szCs w:val="24"/>
        </w:rPr>
      </w:pPr>
    </w:p>
    <w:p w14:paraId="3B4E6C9F" w14:textId="185BFF99" w:rsidR="00695F24" w:rsidRDefault="00695F24" w:rsidP="003A62B1">
      <w:pPr>
        <w:pStyle w:val="Heading3"/>
        <w:numPr>
          <w:ilvl w:val="0"/>
          <w:numId w:val="2"/>
        </w:numPr>
        <w:rPr>
          <w:rFonts w:eastAsia="Times New Roman"/>
        </w:rPr>
      </w:pPr>
      <w:r w:rsidRPr="00695F24">
        <w:rPr>
          <w:rFonts w:eastAsia="Times New Roman"/>
          <w:b/>
          <w:bCs/>
        </w:rPr>
        <w:t>The Travel Advisory is Level 3 primarily because of COVID-19 incidence</w:t>
      </w:r>
      <w:r w:rsidRPr="00695F24">
        <w:rPr>
          <w:rFonts w:eastAsia="Times New Roman"/>
        </w:rPr>
        <w:t> and not for other common risk indicators, such as political violence, famine, civil unrest, etc.</w:t>
      </w:r>
    </w:p>
    <w:p w14:paraId="3ADB5249" w14:textId="6C6065F3" w:rsidR="00695F24" w:rsidRPr="003A62B1" w:rsidRDefault="00695F24" w:rsidP="003A62B1">
      <w:pPr>
        <w:pStyle w:val="ListParagraph"/>
        <w:numPr>
          <w:ilvl w:val="0"/>
          <w:numId w:val="4"/>
        </w:numPr>
        <w:rPr>
          <w:rFonts w:eastAsia="Times New Roman" w:cs="Times New Roman"/>
          <w:szCs w:val="24"/>
        </w:rPr>
      </w:pPr>
      <w:r w:rsidRPr="003A62B1">
        <w:rPr>
          <w:rFonts w:eastAsia="Times New Roman" w:cs="Times New Roman"/>
          <w:szCs w:val="24"/>
        </w:rPr>
        <w:t>From the US Department of State: “</w:t>
      </w:r>
      <w:r w:rsidRPr="00695F24">
        <w:t>Reconsider travel to Spain due to COVID-19. Exercise increased caution in Spain due to terrorism and civil unrest.</w:t>
      </w:r>
      <w:r>
        <w:t xml:space="preserve">” </w:t>
      </w:r>
      <w:hyperlink r:id="rId9" w:history="1">
        <w:r w:rsidRPr="00A75BCF">
          <w:rPr>
            <w:rStyle w:val="Hyperlink"/>
          </w:rPr>
          <w:t>https://travel.state.gov/content/travel/en/international-travel/International-Travel-Country-Information-Pages/Spain.html</w:t>
        </w:r>
      </w:hyperlink>
      <w:r>
        <w:t xml:space="preserve"> </w:t>
      </w:r>
    </w:p>
    <w:p w14:paraId="49340719" w14:textId="10D12157" w:rsidR="00695F24" w:rsidRPr="003A62B1" w:rsidRDefault="00695F24" w:rsidP="003A62B1">
      <w:pPr>
        <w:pStyle w:val="ListParagraph"/>
        <w:numPr>
          <w:ilvl w:val="0"/>
          <w:numId w:val="4"/>
        </w:numPr>
        <w:rPr>
          <w:rFonts w:eastAsia="Times New Roman" w:cs="Times New Roman"/>
          <w:szCs w:val="24"/>
        </w:rPr>
      </w:pPr>
      <w:r>
        <w:t xml:space="preserve">From the CDC: “Level 3: High Level of COVID-19 in Spain…Make sure you are fully vaccinated before traveling to Spain” </w:t>
      </w:r>
      <w:hyperlink r:id="rId10" w:history="1">
        <w:r w:rsidRPr="00A75BCF">
          <w:rPr>
            <w:rStyle w:val="Hyperlink"/>
          </w:rPr>
          <w:t>https://wwwnc.cdc.gov/travel/notices/covid-3/coronavirus-spain</w:t>
        </w:r>
      </w:hyperlink>
      <w:r>
        <w:t xml:space="preserve"> </w:t>
      </w:r>
    </w:p>
    <w:p w14:paraId="41F8AE78" w14:textId="138F3D15" w:rsidR="00F807B2" w:rsidRPr="00F807B2" w:rsidRDefault="00F807B2" w:rsidP="003A62B1">
      <w:pPr>
        <w:pStyle w:val="ListParagraph"/>
        <w:numPr>
          <w:ilvl w:val="0"/>
          <w:numId w:val="4"/>
        </w:numPr>
      </w:pPr>
      <w:r>
        <w:t>Spain has a low security risk</w:t>
      </w:r>
      <w:r w:rsidRPr="00F807B2">
        <w:t xml:space="preserve">: </w:t>
      </w:r>
      <w:r>
        <w:t>“</w:t>
      </w:r>
      <w:r w:rsidRPr="00F807B2">
        <w:t xml:space="preserve">Violent crime rates are low and racial, sectarian or political violence or civil unrest is uncommon. If terrorism is a threat, groups have limited operational capabilities, and acts of terrorism are rare. Security and emergency services are </w:t>
      </w:r>
      <w:proofErr w:type="gramStart"/>
      <w:r w:rsidRPr="00F807B2">
        <w:t>effective</w:t>
      </w:r>
      <w:proofErr w:type="gramEnd"/>
      <w:r w:rsidRPr="00F807B2">
        <w:t xml:space="preserve"> and infrastructure is sound. Industrial action and transport disruption are infrequent.</w:t>
      </w:r>
      <w:r>
        <w:t>”</w:t>
      </w:r>
      <w:r w:rsidRPr="00F807B2">
        <w:t xml:space="preserve"> </w:t>
      </w:r>
      <w:hyperlink r:id="rId11" w:anchor="/planner/map/security" w:history="1">
        <w:r w:rsidRPr="00A75BCF">
          <w:rPr>
            <w:rStyle w:val="Hyperlink"/>
          </w:rPr>
          <w:t>https://www.travelriskmap.com/#/planner/map/security</w:t>
        </w:r>
      </w:hyperlink>
      <w:r>
        <w:t xml:space="preserve"> </w:t>
      </w:r>
    </w:p>
    <w:p w14:paraId="6EE44720" w14:textId="77777777" w:rsidR="00695F24" w:rsidRPr="00695F24" w:rsidRDefault="00695F24" w:rsidP="00695F24">
      <w:pPr>
        <w:pStyle w:val="ListParagraph"/>
        <w:spacing w:after="0" w:line="240" w:lineRule="auto"/>
        <w:ind w:left="1080"/>
        <w:rPr>
          <w:rFonts w:eastAsia="Times New Roman" w:cs="Times New Roman"/>
          <w:szCs w:val="24"/>
        </w:rPr>
      </w:pPr>
    </w:p>
    <w:p w14:paraId="4AA9F178" w14:textId="76DF025C" w:rsidR="00695F24" w:rsidRDefault="00695F24" w:rsidP="005B167C">
      <w:pPr>
        <w:pStyle w:val="Heading3"/>
        <w:numPr>
          <w:ilvl w:val="0"/>
          <w:numId w:val="2"/>
        </w:numPr>
        <w:rPr>
          <w:rFonts w:eastAsia="Times New Roman" w:cs="Times New Roman"/>
        </w:rPr>
      </w:pPr>
      <w:r w:rsidRPr="00695F24">
        <w:rPr>
          <w:rFonts w:eastAsia="Times New Roman" w:cs="Times New Roman"/>
          <w:b/>
          <w:bCs/>
        </w:rPr>
        <w:t>The host country’s healthcare infrastructure is resilient</w:t>
      </w:r>
      <w:r w:rsidRPr="00695F24">
        <w:rPr>
          <w:rFonts w:eastAsia="Times New Roman" w:cs="Times New Roman"/>
        </w:rPr>
        <w:t> (resource: </w:t>
      </w:r>
      <w:hyperlink r:id="rId12" w:tgtFrame="_blank" w:tooltip="Original URL: https://www.travelriskmap.com/#/planner/map/medical. Click or tap if you trust this link." w:history="1">
        <w:r w:rsidRPr="00695F24">
          <w:rPr>
            <w:rFonts w:eastAsia="Times New Roman" w:cs="Times New Roman"/>
            <w:color w:val="0000FF"/>
            <w:u w:val="single"/>
            <w:bdr w:val="none" w:sz="0" w:space="0" w:color="auto" w:frame="1"/>
          </w:rPr>
          <w:t>SOS International</w:t>
        </w:r>
      </w:hyperlink>
      <w:r w:rsidRPr="00695F24">
        <w:rPr>
          <w:rFonts w:eastAsia="Times New Roman" w:cs="Times New Roman"/>
        </w:rPr>
        <w:t>)</w:t>
      </w:r>
    </w:p>
    <w:p w14:paraId="46B84A4A" w14:textId="083AF3C7" w:rsidR="00695F24" w:rsidRDefault="00F807B2" w:rsidP="005B167C">
      <w:pPr>
        <w:pStyle w:val="ListParagraph"/>
        <w:numPr>
          <w:ilvl w:val="0"/>
          <w:numId w:val="5"/>
        </w:numPr>
      </w:pPr>
      <w:r w:rsidRPr="005B167C">
        <w:rPr>
          <w:rFonts w:eastAsia="Times New Roman" w:cs="Times New Roman"/>
          <w:szCs w:val="24"/>
        </w:rPr>
        <w:t>Spain’s medical risk (in terms of health care and pre-pandemic status) is low. “</w:t>
      </w:r>
      <w:r w:rsidRPr="00F807B2">
        <w:t>Quality medical care is available throughout the country. Specialist care, emergency and dental services, and quality prescription drugs are widely available. Low risk of infectious diseases.</w:t>
      </w:r>
      <w:r>
        <w:t xml:space="preserve">” </w:t>
      </w:r>
      <w:hyperlink r:id="rId13" w:anchor="/planner/map/medical" w:history="1">
        <w:r w:rsidRPr="00A75BCF">
          <w:rPr>
            <w:rStyle w:val="Hyperlink"/>
          </w:rPr>
          <w:t>https://www.travelriskmap.com/#/planner/map/medical</w:t>
        </w:r>
      </w:hyperlink>
      <w:r>
        <w:t xml:space="preserve"> </w:t>
      </w:r>
    </w:p>
    <w:p w14:paraId="58A6C49A" w14:textId="77777777" w:rsidR="00F807B2" w:rsidRPr="00F807B2" w:rsidRDefault="00F807B2" w:rsidP="00F807B2">
      <w:pPr>
        <w:pStyle w:val="ListParagraph"/>
        <w:spacing w:after="0" w:line="240" w:lineRule="auto"/>
        <w:ind w:left="1080"/>
      </w:pPr>
    </w:p>
    <w:p w14:paraId="74A15D09" w14:textId="7F9C6C35" w:rsidR="00695F24" w:rsidRDefault="00695F24" w:rsidP="005B167C">
      <w:pPr>
        <w:pStyle w:val="Heading3"/>
        <w:numPr>
          <w:ilvl w:val="0"/>
          <w:numId w:val="2"/>
        </w:numPr>
        <w:rPr>
          <w:rFonts w:eastAsia="Times New Roman" w:cs="Times New Roman"/>
        </w:rPr>
      </w:pPr>
      <w:r w:rsidRPr="00695F24">
        <w:rPr>
          <w:rFonts w:eastAsia="Times New Roman" w:cs="Times New Roman"/>
          <w:b/>
          <w:bCs/>
        </w:rPr>
        <w:t>The host country’s COVID-19 case rate is moderate</w:t>
      </w:r>
      <w:r w:rsidRPr="00695F24">
        <w:rPr>
          <w:rFonts w:eastAsia="Times New Roman" w:cs="Times New Roman"/>
        </w:rPr>
        <w:t> (resource: </w:t>
      </w:r>
      <w:hyperlink r:id="rId14" w:tgtFrame="_blank" w:tooltip="Original URL: https://globalepidemics.org/key-metrics-for-covid-suppression/. Click or tap if you trust this link." w:history="1">
        <w:r w:rsidRPr="00695F24">
          <w:rPr>
            <w:rFonts w:eastAsia="Times New Roman" w:cs="Times New Roman"/>
            <w:color w:val="0000FF"/>
            <w:u w:val="single"/>
            <w:bdr w:val="none" w:sz="0" w:space="0" w:color="auto" w:frame="1"/>
          </w:rPr>
          <w:t>Brown School of Public Health</w:t>
        </w:r>
      </w:hyperlink>
      <w:r w:rsidRPr="00695F24">
        <w:rPr>
          <w:rFonts w:eastAsia="Times New Roman" w:cs="Times New Roman"/>
        </w:rPr>
        <w:t>)</w:t>
      </w:r>
    </w:p>
    <w:p w14:paraId="4B0B5DAC" w14:textId="30D5F8BF" w:rsidR="00695F24" w:rsidRDefault="00F807B2" w:rsidP="005B167C">
      <w:pPr>
        <w:pStyle w:val="ListParagraph"/>
        <w:numPr>
          <w:ilvl w:val="0"/>
          <w:numId w:val="5"/>
        </w:numPr>
      </w:pPr>
      <w:r>
        <w:t xml:space="preserve">According to the Brown School of Public Health, Spain’s Covid Risk Level is Yellow </w:t>
      </w:r>
    </w:p>
    <w:p w14:paraId="1BB4797A" w14:textId="3FDFFCD8" w:rsidR="00F807B2" w:rsidRDefault="00F807B2" w:rsidP="005B167C">
      <w:pPr>
        <w:pStyle w:val="ListParagraph"/>
        <w:numPr>
          <w:ilvl w:val="1"/>
          <w:numId w:val="5"/>
        </w:numPr>
      </w:pPr>
      <w:r>
        <w:t>As of Wednesday June 9</w:t>
      </w:r>
      <w:r w:rsidRPr="005B167C">
        <w:rPr>
          <w:vertAlign w:val="superscript"/>
        </w:rPr>
        <w:t>th</w:t>
      </w:r>
      <w:r>
        <w:t xml:space="preserve">, 2021, Spain has about a 7-case average per 100,000 people </w:t>
      </w:r>
      <w:hyperlink r:id="rId15" w:history="1">
        <w:r w:rsidRPr="005B167C">
          <w:rPr>
            <w:rStyle w:val="Hyperlink"/>
            <w:rFonts w:eastAsia="Times New Roman" w:cs="Times New Roman"/>
            <w:szCs w:val="24"/>
          </w:rPr>
          <w:t>https://globalepidemics.org/key-metrics-for-covid-suppression/</w:t>
        </w:r>
      </w:hyperlink>
      <w:r>
        <w:t xml:space="preserve"> </w:t>
      </w:r>
    </w:p>
    <w:p w14:paraId="12EECB5E" w14:textId="0AA5243A" w:rsidR="00F807B2" w:rsidRPr="00695F24" w:rsidRDefault="00F807B2" w:rsidP="00F807B2">
      <w:pPr>
        <w:pStyle w:val="ListParagraph"/>
        <w:spacing w:after="0" w:line="240" w:lineRule="auto"/>
        <w:ind w:left="1800"/>
        <w:rPr>
          <w:rFonts w:eastAsia="Times New Roman" w:cs="Times New Roman"/>
          <w:szCs w:val="24"/>
        </w:rPr>
      </w:pPr>
    </w:p>
    <w:p w14:paraId="6D7B174E" w14:textId="06E233DB" w:rsidR="00695F24" w:rsidRDefault="00695F24" w:rsidP="005B167C">
      <w:pPr>
        <w:pStyle w:val="Heading3"/>
        <w:numPr>
          <w:ilvl w:val="0"/>
          <w:numId w:val="2"/>
        </w:numPr>
        <w:rPr>
          <w:rFonts w:eastAsia="Times New Roman" w:cs="Times New Roman"/>
        </w:rPr>
      </w:pPr>
      <w:r w:rsidRPr="00695F24">
        <w:rPr>
          <w:rFonts w:eastAsia="Times New Roman" w:cs="Times New Roman"/>
          <w:b/>
          <w:bCs/>
        </w:rPr>
        <w:t>The host country’s COVID-19 vaccination rate is moderate</w:t>
      </w:r>
      <w:r w:rsidRPr="00695F24">
        <w:rPr>
          <w:rFonts w:eastAsia="Times New Roman" w:cs="Times New Roman"/>
        </w:rPr>
        <w:t> (resource: </w:t>
      </w:r>
      <w:hyperlink r:id="rId16" w:tgtFrame="_blank" w:tooltip="Original URL: https://ourworldindata.org/covid-vaccinations. Click or tap if you trust this link." w:history="1">
        <w:r w:rsidRPr="00695F24">
          <w:rPr>
            <w:rFonts w:eastAsia="Times New Roman" w:cs="Times New Roman"/>
            <w:color w:val="0000FF"/>
            <w:u w:val="single"/>
            <w:bdr w:val="none" w:sz="0" w:space="0" w:color="auto" w:frame="1"/>
          </w:rPr>
          <w:t>University of Oxford</w:t>
        </w:r>
      </w:hyperlink>
      <w:r w:rsidRPr="00695F24">
        <w:rPr>
          <w:rFonts w:eastAsia="Times New Roman" w:cs="Times New Roman"/>
        </w:rPr>
        <w:t>)</w:t>
      </w:r>
    </w:p>
    <w:p w14:paraId="6825936C" w14:textId="55080BD0" w:rsidR="00695F24" w:rsidRDefault="00F807B2" w:rsidP="005B167C">
      <w:pPr>
        <w:pStyle w:val="ListParagraph"/>
        <w:numPr>
          <w:ilvl w:val="0"/>
          <w:numId w:val="5"/>
        </w:numPr>
      </w:pPr>
      <w:r>
        <w:t xml:space="preserve">According to the University of Oxford, as of June </w:t>
      </w:r>
      <w:r w:rsidR="00B33E8F">
        <w:t>8</w:t>
      </w:r>
      <w:r w:rsidRPr="005B167C">
        <w:rPr>
          <w:vertAlign w:val="superscript"/>
        </w:rPr>
        <w:t>th</w:t>
      </w:r>
      <w:r>
        <w:t>, 2021,</w:t>
      </w:r>
      <w:r w:rsidR="00B33E8F">
        <w:t xml:space="preserve"> about 43% of Spain’s population has received at least one vaccine dose. </w:t>
      </w:r>
      <w:hyperlink r:id="rId17" w:history="1">
        <w:r w:rsidR="00B33E8F" w:rsidRPr="005B167C">
          <w:rPr>
            <w:rStyle w:val="Hyperlink"/>
            <w:rFonts w:eastAsia="Times New Roman" w:cs="Times New Roman"/>
            <w:szCs w:val="24"/>
          </w:rPr>
          <w:t>https://ourworldindata.org/covid-vaccinations</w:t>
        </w:r>
      </w:hyperlink>
      <w:r w:rsidR="00B33E8F">
        <w:t xml:space="preserve"> </w:t>
      </w:r>
    </w:p>
    <w:p w14:paraId="30BA0560" w14:textId="75119CB2" w:rsidR="00B33E8F" w:rsidRDefault="00B33E8F" w:rsidP="005B167C">
      <w:pPr>
        <w:pStyle w:val="ListParagraph"/>
        <w:numPr>
          <w:ilvl w:val="0"/>
          <w:numId w:val="5"/>
        </w:numPr>
      </w:pPr>
      <w:r>
        <w:t xml:space="preserve">Spain has delivered around 31 million doses, has about 11.6 million people fully vaccinated, and about 25% of the country is fully vaccinated </w:t>
      </w:r>
      <w:hyperlink r:id="rId18" w:history="1">
        <w:r w:rsidRPr="005B167C">
          <w:rPr>
            <w:rStyle w:val="Hyperlink"/>
            <w:rFonts w:eastAsia="Times New Roman" w:cs="Times New Roman"/>
            <w:szCs w:val="24"/>
          </w:rPr>
          <w:t>https://ourworldindata.org/covid-vaccinations?country=OWID_WRL</w:t>
        </w:r>
      </w:hyperlink>
      <w:r>
        <w:t xml:space="preserve"> </w:t>
      </w:r>
    </w:p>
    <w:p w14:paraId="3FB54B61" w14:textId="77777777" w:rsidR="00271980" w:rsidRPr="00695F24" w:rsidRDefault="00271980" w:rsidP="00271980">
      <w:pPr>
        <w:pStyle w:val="ListParagraph"/>
        <w:spacing w:after="0" w:line="240" w:lineRule="auto"/>
        <w:ind w:left="1080"/>
        <w:rPr>
          <w:rFonts w:eastAsia="Times New Roman" w:cs="Times New Roman"/>
          <w:szCs w:val="24"/>
        </w:rPr>
      </w:pPr>
    </w:p>
    <w:p w14:paraId="263A010D" w14:textId="4D0AB395" w:rsidR="00695F24" w:rsidRDefault="00695F24" w:rsidP="005B167C">
      <w:pPr>
        <w:pStyle w:val="Heading3"/>
        <w:numPr>
          <w:ilvl w:val="0"/>
          <w:numId w:val="2"/>
        </w:numPr>
        <w:rPr>
          <w:rFonts w:eastAsia="Times New Roman" w:cs="Times New Roman"/>
        </w:rPr>
      </w:pPr>
      <w:r w:rsidRPr="00695F24">
        <w:rPr>
          <w:rFonts w:eastAsia="Times New Roman" w:cs="Times New Roman"/>
          <w:b/>
          <w:bCs/>
        </w:rPr>
        <w:lastRenderedPageBreak/>
        <w:t>The host country’s quarantine requirements are reasonable</w:t>
      </w:r>
      <w:r w:rsidRPr="00695F24">
        <w:rPr>
          <w:rFonts w:eastAsia="Times New Roman" w:cs="Times New Roman"/>
        </w:rPr>
        <w:t> (resource: </w:t>
      </w:r>
      <w:hyperlink r:id="rId19" w:tgtFrame="_blank" w:tooltip="Original URL: https://travel.state.gov/content/travel/en/traveladvisories/traveladvisories.html/. Click or tap if you trust this link." w:history="1">
        <w:r w:rsidRPr="00695F24">
          <w:rPr>
            <w:rFonts w:eastAsia="Times New Roman" w:cs="Times New Roman"/>
            <w:color w:val="0000FF"/>
            <w:u w:val="single"/>
            <w:bdr w:val="none" w:sz="0" w:space="0" w:color="auto" w:frame="1"/>
          </w:rPr>
          <w:t>US Embassy Directory</w:t>
        </w:r>
      </w:hyperlink>
      <w:r w:rsidRPr="00695F24">
        <w:rPr>
          <w:rFonts w:eastAsia="Times New Roman" w:cs="Times New Roman"/>
        </w:rPr>
        <w:t>).</w:t>
      </w:r>
    </w:p>
    <w:p w14:paraId="790120A2" w14:textId="1011294C" w:rsidR="00695F24" w:rsidRPr="005B167C" w:rsidRDefault="00271980" w:rsidP="005B167C">
      <w:pPr>
        <w:pStyle w:val="ListParagraph"/>
        <w:numPr>
          <w:ilvl w:val="0"/>
          <w:numId w:val="6"/>
        </w:numPr>
        <w:rPr>
          <w:rFonts w:eastAsia="Times New Roman" w:cs="Times New Roman"/>
          <w:szCs w:val="24"/>
        </w:rPr>
      </w:pPr>
      <w:r>
        <w:t>“</w:t>
      </w:r>
      <w:r w:rsidRPr="00271980">
        <w:t>Travelers to Spain are not currently subject to any quarantine requirement unless directed by Spanish authorities upon arrival in Spain due to specific circumstances.”</w:t>
      </w:r>
      <w:r>
        <w:t xml:space="preserve"> </w:t>
      </w:r>
      <w:hyperlink r:id="rId20" w:history="1">
        <w:r w:rsidRPr="00A75BCF">
          <w:rPr>
            <w:rStyle w:val="Hyperlink"/>
          </w:rPr>
          <w:t>https://es.usembassy.gov/covid-19-information/</w:t>
        </w:r>
      </w:hyperlink>
      <w:r>
        <w:t xml:space="preserve"> </w:t>
      </w:r>
    </w:p>
    <w:p w14:paraId="2AA565F5" w14:textId="2810D103" w:rsidR="00271980" w:rsidRDefault="00271980" w:rsidP="005B167C">
      <w:pPr>
        <w:pStyle w:val="ListParagraph"/>
        <w:numPr>
          <w:ilvl w:val="0"/>
          <w:numId w:val="6"/>
        </w:numPr>
      </w:pPr>
      <w:r w:rsidRPr="005B167C">
        <w:rPr>
          <w:rStyle w:val="Strong"/>
          <w:rFonts w:ascii="Roboto" w:hAnsi="Roboto"/>
          <w:color w:val="333333"/>
          <w:bdr w:val="none" w:sz="0" w:space="0" w:color="auto" w:frame="1"/>
          <w:shd w:val="clear" w:color="auto" w:fill="FFFFFF"/>
        </w:rPr>
        <w:t>“</w:t>
      </w:r>
      <w:r w:rsidRPr="00271980">
        <w:t>Effective June 7, 2021, vaccinated U.S. citizens and their minor children can travel from the United States to Spain if they present the following documents upon arrival in Spain:</w:t>
      </w:r>
      <w:r>
        <w:t xml:space="preserve"> QR code generated through the Spain Travel Health Advisory AND a Vaccination Certificate” </w:t>
      </w:r>
      <w:hyperlink r:id="rId21" w:history="1">
        <w:r w:rsidRPr="00A75BCF">
          <w:rPr>
            <w:rStyle w:val="Hyperlink"/>
          </w:rPr>
          <w:t>https://es.usembassy.gov/covid-19-information/</w:t>
        </w:r>
      </w:hyperlink>
      <w:r>
        <w:t xml:space="preserve"> </w:t>
      </w:r>
    </w:p>
    <w:p w14:paraId="282F1AB0" w14:textId="77777777" w:rsidR="00271980" w:rsidRPr="00271980" w:rsidRDefault="00271980" w:rsidP="00271980">
      <w:pPr>
        <w:pStyle w:val="ListParagraph"/>
        <w:spacing w:after="0" w:line="240" w:lineRule="auto"/>
        <w:ind w:left="1080"/>
      </w:pPr>
    </w:p>
    <w:p w14:paraId="1A4710FD" w14:textId="2FCF11CB" w:rsidR="00695F24" w:rsidRDefault="00695F24" w:rsidP="005B167C">
      <w:pPr>
        <w:pStyle w:val="Heading3"/>
        <w:numPr>
          <w:ilvl w:val="0"/>
          <w:numId w:val="2"/>
        </w:numPr>
        <w:rPr>
          <w:rFonts w:eastAsia="Times New Roman"/>
        </w:rPr>
      </w:pPr>
      <w:r w:rsidRPr="00695F24">
        <w:rPr>
          <w:rFonts w:eastAsia="Times New Roman"/>
        </w:rPr>
        <w:t>The student studies with an approved study abroad provider (e.g., CIEE, USAC, API, etc.) ISEP, or exchange partner.</w:t>
      </w:r>
    </w:p>
    <w:p w14:paraId="35DC9EE3" w14:textId="5347E463" w:rsidR="00695F24" w:rsidRDefault="003627F2" w:rsidP="005B167C">
      <w:pPr>
        <w:pStyle w:val="ListParagraph"/>
        <w:numPr>
          <w:ilvl w:val="0"/>
          <w:numId w:val="7"/>
        </w:numPr>
      </w:pPr>
      <w:r>
        <w:t>Global Experiences (AIFS Abroad)</w:t>
      </w:r>
    </w:p>
    <w:p w14:paraId="08119A49" w14:textId="77777777" w:rsidR="003627F2" w:rsidRPr="00695F24" w:rsidRDefault="003627F2" w:rsidP="003627F2">
      <w:pPr>
        <w:pStyle w:val="ListParagraph"/>
        <w:spacing w:after="0" w:line="240" w:lineRule="auto"/>
        <w:ind w:left="1080"/>
        <w:rPr>
          <w:rFonts w:eastAsia="Times New Roman" w:cs="Times New Roman"/>
          <w:szCs w:val="24"/>
        </w:rPr>
      </w:pPr>
    </w:p>
    <w:p w14:paraId="33637568" w14:textId="5F2E50C6" w:rsidR="00695F24" w:rsidRDefault="00695F24" w:rsidP="005B167C">
      <w:pPr>
        <w:pStyle w:val="Heading3"/>
        <w:numPr>
          <w:ilvl w:val="0"/>
          <w:numId w:val="2"/>
        </w:numPr>
        <w:rPr>
          <w:rFonts w:eastAsia="Times New Roman"/>
        </w:rPr>
      </w:pPr>
      <w:r w:rsidRPr="00695F24">
        <w:rPr>
          <w:rFonts w:eastAsia="Times New Roman"/>
          <w:b/>
          <w:bCs/>
        </w:rPr>
        <w:t>Write anything about how you and X program/university will do to maximize protecting yourself/students from COVID19</w:t>
      </w:r>
      <w:r w:rsidRPr="00695F24">
        <w:rPr>
          <w:rFonts w:eastAsia="Times New Roman"/>
        </w:rPr>
        <w:t>, such as being vaccinated, masking in crowds or tight spaces that have poor ventilation, hand sanitizing, improved ventilation in classrooms, having international health insurance, etc. Most providers or universities will have COVID19 on their website that explains what steps they have taken to protect students.</w:t>
      </w:r>
    </w:p>
    <w:p w14:paraId="7B282A91" w14:textId="24C36795" w:rsidR="00695F24" w:rsidRDefault="003627F2" w:rsidP="005B167C">
      <w:pPr>
        <w:pStyle w:val="ListParagraph"/>
        <w:numPr>
          <w:ilvl w:val="0"/>
          <w:numId w:val="7"/>
        </w:numPr>
      </w:pPr>
      <w:r>
        <w:t xml:space="preserve">Personally, I am fully vaccinated, will wear masks pretty much everywhere, continue washing my hands or using sanitizer if that is the only thing available. I will avoid large crowds in tight spaces. I will practice distancing while I am there. </w:t>
      </w:r>
    </w:p>
    <w:p w14:paraId="7769949E" w14:textId="2E7896E8" w:rsidR="003627F2" w:rsidRDefault="003627F2" w:rsidP="005B167C">
      <w:pPr>
        <w:pStyle w:val="ListParagraph"/>
        <w:numPr>
          <w:ilvl w:val="0"/>
          <w:numId w:val="7"/>
        </w:numPr>
      </w:pPr>
      <w:r>
        <w:t>Per my program (Global Experiences)</w:t>
      </w:r>
      <w:r w:rsidR="00D25825">
        <w:t xml:space="preserve"> </w:t>
      </w:r>
      <w:hyperlink r:id="rId22" w:history="1">
        <w:r w:rsidR="00D25825" w:rsidRPr="005B167C">
          <w:rPr>
            <w:rStyle w:val="Hyperlink"/>
            <w:rFonts w:eastAsia="Times New Roman" w:cs="Times New Roman"/>
            <w:szCs w:val="24"/>
          </w:rPr>
          <w:t>https://www.globalexperiences.com/educators/health-and-safety/</w:t>
        </w:r>
      </w:hyperlink>
      <w:r w:rsidR="00D25825">
        <w:t xml:space="preserve"> </w:t>
      </w:r>
    </w:p>
    <w:p w14:paraId="63421633" w14:textId="43BAB15B" w:rsidR="00D25825" w:rsidRPr="00951678" w:rsidRDefault="00D25825" w:rsidP="00951678">
      <w:pPr>
        <w:pStyle w:val="ListParagraph"/>
        <w:numPr>
          <w:ilvl w:val="1"/>
          <w:numId w:val="7"/>
        </w:numPr>
        <w:rPr>
          <w:rFonts w:eastAsia="Times New Roman" w:cs="Times New Roman"/>
          <w:szCs w:val="24"/>
        </w:rPr>
      </w:pPr>
      <w:r w:rsidRPr="00951678">
        <w:rPr>
          <w:rFonts w:eastAsia="Times New Roman" w:cs="Times New Roman"/>
          <w:szCs w:val="24"/>
        </w:rPr>
        <w:t>Medical and travel insurance is included in the price of program tuition: “</w:t>
      </w:r>
      <w:r w:rsidRPr="00D25825">
        <w:t>All participants on any AIFS Abroad program (study abroad, internship or custom faculty-led) are covered by a very robust Cultural Insurance Services International (CISI) travel and medical insurance as part of their program inclusions.</w:t>
      </w:r>
      <w:r>
        <w:t>”</w:t>
      </w:r>
    </w:p>
    <w:p w14:paraId="3D620FE7" w14:textId="73344CEC" w:rsidR="00D25825" w:rsidRPr="00951678" w:rsidRDefault="00D25825" w:rsidP="00951678">
      <w:pPr>
        <w:pStyle w:val="ListParagraph"/>
        <w:numPr>
          <w:ilvl w:val="1"/>
          <w:numId w:val="7"/>
        </w:numPr>
        <w:rPr>
          <w:rFonts w:eastAsia="Times New Roman" w:cs="Times New Roman"/>
          <w:szCs w:val="24"/>
        </w:rPr>
      </w:pPr>
      <w:r>
        <w:t>“</w:t>
      </w:r>
      <w:r w:rsidRPr="00D25825">
        <w:t>As COVID-19 concerns persist, participants are also signing an Assumption of Risk document indicating that they will abide by local government rules and regulations as well as AIFS Abroad policies. Violations of these policies can result in removal from the program. Participants can expect additional information provided in pre-departure orientations and welcome orientations.</w:t>
      </w:r>
      <w:r>
        <w:t>”</w:t>
      </w:r>
    </w:p>
    <w:p w14:paraId="05FD4D31" w14:textId="3438ACDF" w:rsidR="003627F2" w:rsidRPr="00951678" w:rsidRDefault="003627F2" w:rsidP="00951678">
      <w:pPr>
        <w:pStyle w:val="ListParagraph"/>
        <w:numPr>
          <w:ilvl w:val="1"/>
          <w:numId w:val="7"/>
        </w:numPr>
        <w:rPr>
          <w:rFonts w:eastAsia="Times New Roman" w:cs="Times New Roman"/>
          <w:szCs w:val="24"/>
        </w:rPr>
      </w:pPr>
      <w:r w:rsidRPr="00951678">
        <w:rPr>
          <w:rFonts w:eastAsia="Times New Roman" w:cs="Times New Roman"/>
          <w:szCs w:val="24"/>
        </w:rPr>
        <w:t>They will require students to quarantine if mandated by the local government – failure to do so will lead to program expulsion</w:t>
      </w:r>
    </w:p>
    <w:p w14:paraId="7D4CBD1A" w14:textId="616BE1E4" w:rsidR="003627F2" w:rsidRPr="00951678" w:rsidRDefault="003627F2" w:rsidP="00951678">
      <w:pPr>
        <w:pStyle w:val="ListParagraph"/>
        <w:numPr>
          <w:ilvl w:val="1"/>
          <w:numId w:val="7"/>
        </w:numPr>
        <w:rPr>
          <w:rFonts w:eastAsia="Times New Roman" w:cs="Times New Roman"/>
          <w:szCs w:val="24"/>
        </w:rPr>
      </w:pPr>
      <w:r w:rsidRPr="00951678">
        <w:rPr>
          <w:rFonts w:eastAsia="Times New Roman" w:cs="Times New Roman"/>
          <w:szCs w:val="24"/>
        </w:rPr>
        <w:t>GE will work with housing providers to ensure the health and well-being of participants – this could mean daily check ins, meal delivery…</w:t>
      </w:r>
    </w:p>
    <w:p w14:paraId="02C5D17B" w14:textId="636763E0" w:rsidR="003627F2" w:rsidRPr="00951678" w:rsidRDefault="003627F2" w:rsidP="00951678">
      <w:pPr>
        <w:pStyle w:val="ListParagraph"/>
        <w:numPr>
          <w:ilvl w:val="1"/>
          <w:numId w:val="7"/>
        </w:numPr>
        <w:rPr>
          <w:rFonts w:eastAsia="Times New Roman" w:cs="Times New Roman"/>
          <w:szCs w:val="24"/>
        </w:rPr>
      </w:pPr>
      <w:r w:rsidRPr="00951678">
        <w:rPr>
          <w:rFonts w:eastAsia="Times New Roman" w:cs="Times New Roman"/>
          <w:szCs w:val="24"/>
        </w:rPr>
        <w:t>Housing accommodations are being requested for single occupancy in locations that will allow it</w:t>
      </w:r>
    </w:p>
    <w:p w14:paraId="3F997EA6" w14:textId="5076D61E" w:rsidR="003627F2" w:rsidRPr="00951678" w:rsidRDefault="003627F2" w:rsidP="00951678">
      <w:pPr>
        <w:pStyle w:val="ListParagraph"/>
        <w:numPr>
          <w:ilvl w:val="1"/>
          <w:numId w:val="7"/>
        </w:numPr>
        <w:rPr>
          <w:rFonts w:eastAsia="Times New Roman" w:cs="Times New Roman"/>
          <w:szCs w:val="24"/>
        </w:rPr>
      </w:pPr>
      <w:r w:rsidRPr="00951678">
        <w:rPr>
          <w:rFonts w:eastAsia="Times New Roman" w:cs="Times New Roman"/>
          <w:szCs w:val="24"/>
        </w:rPr>
        <w:t xml:space="preserve">Students who test positive for Covid will be subject to immediate quarantine with meals and groceries delivered safely </w:t>
      </w:r>
    </w:p>
    <w:p w14:paraId="41220FC8" w14:textId="67C0B8CF" w:rsidR="003627F2" w:rsidRPr="00951678" w:rsidRDefault="003627F2" w:rsidP="00951678">
      <w:pPr>
        <w:pStyle w:val="ListParagraph"/>
        <w:numPr>
          <w:ilvl w:val="1"/>
          <w:numId w:val="7"/>
        </w:numPr>
        <w:rPr>
          <w:rFonts w:eastAsia="Times New Roman" w:cs="Times New Roman"/>
          <w:szCs w:val="24"/>
        </w:rPr>
      </w:pPr>
      <w:r w:rsidRPr="00951678">
        <w:rPr>
          <w:rFonts w:eastAsia="Times New Roman" w:cs="Times New Roman"/>
          <w:szCs w:val="24"/>
        </w:rPr>
        <w:t xml:space="preserve">Students are required to bring enough masks to get through the first few weeks of their program. Once they become familiar with the area, they can purchase PPE locally or communicate with program staff to get additional PPE as needed </w:t>
      </w:r>
    </w:p>
    <w:p w14:paraId="677ED8FB" w14:textId="50EE2096" w:rsidR="003627F2" w:rsidRPr="00951678" w:rsidRDefault="003627F2" w:rsidP="00951678">
      <w:pPr>
        <w:pStyle w:val="ListParagraph"/>
        <w:numPr>
          <w:ilvl w:val="1"/>
          <w:numId w:val="7"/>
        </w:numPr>
        <w:rPr>
          <w:rFonts w:eastAsia="Times New Roman" w:cs="Times New Roman"/>
          <w:szCs w:val="24"/>
        </w:rPr>
      </w:pPr>
      <w:r w:rsidRPr="00951678">
        <w:rPr>
          <w:rFonts w:eastAsia="Times New Roman" w:cs="Times New Roman"/>
          <w:szCs w:val="24"/>
        </w:rPr>
        <w:t>If the location requires proof of negative testing for covid, that will be required by the program as well</w:t>
      </w:r>
    </w:p>
    <w:p w14:paraId="5A64FED2" w14:textId="6C32D9C8" w:rsidR="003627F2" w:rsidRPr="00951678" w:rsidRDefault="00D25825" w:rsidP="00951678">
      <w:pPr>
        <w:pStyle w:val="ListParagraph"/>
        <w:numPr>
          <w:ilvl w:val="1"/>
          <w:numId w:val="7"/>
        </w:numPr>
        <w:rPr>
          <w:rFonts w:eastAsia="Times New Roman" w:cs="Times New Roman"/>
          <w:szCs w:val="24"/>
        </w:rPr>
      </w:pPr>
      <w:r w:rsidRPr="00951678">
        <w:rPr>
          <w:rFonts w:eastAsia="Times New Roman" w:cs="Times New Roman"/>
          <w:szCs w:val="24"/>
        </w:rPr>
        <w:t xml:space="preserve">AIFS/GE requires students for fall 2021 and beyond to be fully vaccinated before departing </w:t>
      </w:r>
    </w:p>
    <w:p w14:paraId="75D9B2CE" w14:textId="52938890" w:rsidR="00D25825" w:rsidRPr="00951678" w:rsidRDefault="00D25825" w:rsidP="00951678">
      <w:pPr>
        <w:pStyle w:val="ListParagraph"/>
        <w:numPr>
          <w:ilvl w:val="1"/>
          <w:numId w:val="7"/>
        </w:numPr>
        <w:rPr>
          <w:rFonts w:eastAsia="Times New Roman" w:cs="Times New Roman"/>
          <w:szCs w:val="24"/>
        </w:rPr>
      </w:pPr>
      <w:r w:rsidRPr="00951678">
        <w:rPr>
          <w:rFonts w:eastAsia="Times New Roman" w:cs="Times New Roman"/>
          <w:szCs w:val="24"/>
        </w:rPr>
        <w:t xml:space="preserve">More information can be found here: </w:t>
      </w:r>
      <w:hyperlink r:id="rId23" w:history="1">
        <w:r w:rsidRPr="00951678">
          <w:rPr>
            <w:rStyle w:val="Hyperlink"/>
            <w:rFonts w:eastAsia="Times New Roman" w:cs="Times New Roman"/>
            <w:szCs w:val="24"/>
          </w:rPr>
          <w:t>https://www.globalexperiences.com/educators/health-and-safety/</w:t>
        </w:r>
      </w:hyperlink>
      <w:r w:rsidRPr="00951678">
        <w:rPr>
          <w:rFonts w:eastAsia="Times New Roman" w:cs="Times New Roman"/>
          <w:szCs w:val="24"/>
        </w:rPr>
        <w:t xml:space="preserve"> </w:t>
      </w:r>
      <w:hyperlink r:id="rId24" w:history="1">
        <w:r w:rsidRPr="00951678">
          <w:rPr>
            <w:rStyle w:val="Hyperlink"/>
            <w:rFonts w:eastAsia="Times New Roman" w:cs="Times New Roman"/>
            <w:szCs w:val="24"/>
          </w:rPr>
          <w:t>https://www.globalexperiences.com/policies</w:t>
        </w:r>
      </w:hyperlink>
      <w:r w:rsidRPr="00951678">
        <w:rPr>
          <w:rFonts w:eastAsia="Times New Roman" w:cs="Times New Roman"/>
          <w:szCs w:val="24"/>
        </w:rPr>
        <w:t xml:space="preserve"> </w:t>
      </w:r>
    </w:p>
    <w:p w14:paraId="4E5A90D4" w14:textId="033E2C02" w:rsidR="00695F24" w:rsidRPr="00D25825" w:rsidRDefault="00695F24" w:rsidP="00951678">
      <w:pPr>
        <w:pStyle w:val="Heading3"/>
        <w:numPr>
          <w:ilvl w:val="0"/>
          <w:numId w:val="2"/>
        </w:numPr>
      </w:pPr>
      <w:r w:rsidRPr="00695F24">
        <w:rPr>
          <w:rFonts w:eastAsia="Times New Roman"/>
          <w:b/>
          <w:bCs/>
        </w:rPr>
        <w:t>Highlight Academics &amp; Timing</w:t>
      </w:r>
      <w:r w:rsidRPr="00695F24">
        <w:rPr>
          <w:rFonts w:eastAsia="Times New Roman"/>
        </w:rPr>
        <w:t> - list classes you plan to take and how they impact your degree process. Is this a last chance opportunity for study abroad prior to graduation?</w:t>
      </w:r>
    </w:p>
    <w:p w14:paraId="493D43E3" w14:textId="484DB206" w:rsidR="00D25825" w:rsidRPr="00D25825" w:rsidRDefault="00D25825" w:rsidP="00951678">
      <w:pPr>
        <w:pStyle w:val="ListParagraph"/>
        <w:numPr>
          <w:ilvl w:val="0"/>
          <w:numId w:val="8"/>
        </w:numPr>
      </w:pPr>
      <w:r>
        <w:t>I will be enrolling in INTL</w:t>
      </w:r>
      <w:r w:rsidR="00951678">
        <w:t xml:space="preserve"> </w:t>
      </w:r>
      <w:r>
        <w:t xml:space="preserve">205 to receive credit/have this international internship show up on my transcript. This is my last chance opportunity for a study abroad, as I will be graduating in fall 2021. Spain also requires student status </w:t>
      </w:r>
      <w:proofErr w:type="gramStart"/>
      <w:r>
        <w:t>at this time</w:t>
      </w:r>
      <w:proofErr w:type="gramEnd"/>
      <w:r>
        <w:t xml:space="preserve"> to enter, so this is even more reason for me to stay enrolled at Western and get credit for this internship. This will count towards my International Business minor as an elective. </w:t>
      </w:r>
    </w:p>
    <w:sectPr w:rsidR="00D25825" w:rsidRPr="00D25825" w:rsidSect="00BB7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3B4B"/>
    <w:multiLevelType w:val="multilevel"/>
    <w:tmpl w:val="E5F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07B41"/>
    <w:multiLevelType w:val="hybridMultilevel"/>
    <w:tmpl w:val="D19A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5E6"/>
    <w:multiLevelType w:val="hybridMultilevel"/>
    <w:tmpl w:val="5DD6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F1380"/>
    <w:multiLevelType w:val="hybridMultilevel"/>
    <w:tmpl w:val="890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720B3"/>
    <w:multiLevelType w:val="hybridMultilevel"/>
    <w:tmpl w:val="372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963B5"/>
    <w:multiLevelType w:val="hybridMultilevel"/>
    <w:tmpl w:val="E76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C13FE"/>
    <w:multiLevelType w:val="hybridMultilevel"/>
    <w:tmpl w:val="699AB6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E5492B"/>
    <w:multiLevelType w:val="hybridMultilevel"/>
    <w:tmpl w:val="990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uO8+gNI1ZDZlLLx3UeQgLVy6/vMfXI7SoF1Dpvu5Otl5fRZeN/PAw6kOeyti60r0kdwDqUoeVf3PUf0hB46s4Q==" w:salt="kpqxdGPOxdAH8Mzx76Op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24"/>
    <w:rsid w:val="000F6931"/>
    <w:rsid w:val="00271980"/>
    <w:rsid w:val="003627F2"/>
    <w:rsid w:val="003A62B1"/>
    <w:rsid w:val="004542D4"/>
    <w:rsid w:val="004962E8"/>
    <w:rsid w:val="00543D56"/>
    <w:rsid w:val="005B167C"/>
    <w:rsid w:val="005B606D"/>
    <w:rsid w:val="006466B1"/>
    <w:rsid w:val="00695F24"/>
    <w:rsid w:val="006B64D7"/>
    <w:rsid w:val="00786337"/>
    <w:rsid w:val="00951678"/>
    <w:rsid w:val="00B33E8F"/>
    <w:rsid w:val="00B73F4D"/>
    <w:rsid w:val="00BB703A"/>
    <w:rsid w:val="00BC5B16"/>
    <w:rsid w:val="00C226AE"/>
    <w:rsid w:val="00D25825"/>
    <w:rsid w:val="00F807B2"/>
    <w:rsid w:val="00FB148E"/>
    <w:rsid w:val="00FF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0E2F"/>
  <w15:chartTrackingRefBased/>
  <w15:docId w15:val="{70CF72F6-B355-4571-B167-DD180F30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6D"/>
    <w:rPr>
      <w:rFonts w:asciiTheme="minorHAnsi" w:hAnsiTheme="minorHAnsi"/>
      <w:sz w:val="22"/>
    </w:rPr>
  </w:style>
  <w:style w:type="paragraph" w:styleId="Heading1">
    <w:name w:val="heading 1"/>
    <w:basedOn w:val="Normal"/>
    <w:next w:val="Normal"/>
    <w:link w:val="Heading1Char"/>
    <w:uiPriority w:val="9"/>
    <w:qFormat/>
    <w:rsid w:val="004962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F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F4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F24"/>
    <w:rPr>
      <w:b/>
      <w:bCs/>
    </w:rPr>
  </w:style>
  <w:style w:type="character" w:styleId="Hyperlink">
    <w:name w:val="Hyperlink"/>
    <w:basedOn w:val="DefaultParagraphFont"/>
    <w:uiPriority w:val="99"/>
    <w:unhideWhenUsed/>
    <w:rsid w:val="00695F24"/>
    <w:rPr>
      <w:color w:val="0000FF"/>
      <w:u w:val="single"/>
    </w:rPr>
  </w:style>
  <w:style w:type="paragraph" w:styleId="ListParagraph">
    <w:name w:val="List Paragraph"/>
    <w:basedOn w:val="Normal"/>
    <w:uiPriority w:val="34"/>
    <w:qFormat/>
    <w:rsid w:val="00695F24"/>
    <w:pPr>
      <w:ind w:left="720"/>
      <w:contextualSpacing/>
    </w:pPr>
  </w:style>
  <w:style w:type="character" w:styleId="UnresolvedMention">
    <w:name w:val="Unresolved Mention"/>
    <w:basedOn w:val="DefaultParagraphFont"/>
    <w:uiPriority w:val="99"/>
    <w:semiHidden/>
    <w:unhideWhenUsed/>
    <w:rsid w:val="00695F24"/>
    <w:rPr>
      <w:color w:val="605E5C"/>
      <w:shd w:val="clear" w:color="auto" w:fill="E1DFDD"/>
    </w:rPr>
  </w:style>
  <w:style w:type="character" w:customStyle="1" w:styleId="Heading1Char">
    <w:name w:val="Heading 1 Char"/>
    <w:basedOn w:val="DefaultParagraphFont"/>
    <w:link w:val="Heading1"/>
    <w:uiPriority w:val="9"/>
    <w:rsid w:val="004962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F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F4D"/>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00003">
      <w:bodyDiv w:val="1"/>
      <w:marLeft w:val="0"/>
      <w:marRight w:val="0"/>
      <w:marTop w:val="0"/>
      <w:marBottom w:val="0"/>
      <w:divBdr>
        <w:top w:val="none" w:sz="0" w:space="0" w:color="auto"/>
        <w:left w:val="none" w:sz="0" w:space="0" w:color="auto"/>
        <w:bottom w:val="none" w:sz="0" w:space="0" w:color="auto"/>
        <w:right w:val="none" w:sz="0" w:space="0" w:color="auto"/>
      </w:divBdr>
    </w:div>
    <w:div w:id="815340433">
      <w:bodyDiv w:val="1"/>
      <w:marLeft w:val="0"/>
      <w:marRight w:val="0"/>
      <w:marTop w:val="0"/>
      <w:marBottom w:val="0"/>
      <w:divBdr>
        <w:top w:val="none" w:sz="0" w:space="0" w:color="auto"/>
        <w:left w:val="none" w:sz="0" w:space="0" w:color="auto"/>
        <w:bottom w:val="none" w:sz="0" w:space="0" w:color="auto"/>
        <w:right w:val="none" w:sz="0" w:space="0" w:color="auto"/>
      </w:divBdr>
    </w:div>
    <w:div w:id="16255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wwu.edu/forms/education%20abroad/_req_except_official_trav_2.aspx" TargetMode="External"/><Relationship Id="rId13" Type="http://schemas.openxmlformats.org/officeDocument/2006/relationships/hyperlink" Target="https://www.travelriskmap.com/" TargetMode="External"/><Relationship Id="rId18" Type="http://schemas.openxmlformats.org/officeDocument/2006/relationships/hyperlink" Target="https://ourworldindata.org/covid-vaccinations?country=OWID_W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s.usembassy.gov/covid-19-information/"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travelriskmap.com%2F%23%2Fplanner%2Fmap%2Fmedical&amp;data=04%7C01%7Cyauk2%40wwu.edu%7Cd6f3cb065f774bbf326808d92af885ed%7Cdc46140ce26f43efb0ae00f257f478ff%7C0%7C0%7C637588069184989974%7CUnknown%7CTWFpbGZsb3d8eyJWIjoiMC4wLjAwMDAiLCJQIjoiV2luMzIiLCJBTiI6Ik1haWwiLCJXVCI6Mn0%3D%7C1000&amp;sdata=JevBYIbUpUPWFX06VirVbQniJQih2aHiIcd0jeWDVh4%3D&amp;reserved=0" TargetMode="External"/><Relationship Id="rId17" Type="http://schemas.openxmlformats.org/officeDocument/2006/relationships/hyperlink" Target="https://ourworldindata.org/covid-vaccin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ourworldindata.org%2Fcovid-vaccinations&amp;data=04%7C01%7Cyauk2%40wwu.edu%7Cd6f3cb065f774bbf326808d92af885ed%7Cdc46140ce26f43efb0ae00f257f478ff%7C0%7C0%7C637588069185010232%7CUnknown%7CTWFpbGZsb3d8eyJWIjoiMC4wLjAwMDAiLCJQIjoiV2luMzIiLCJBTiI6Ik1haWwiLCJXVCI6Mn0%3D%7C1000&amp;sdata=fU8U8lTNKBsCEzrFjSRygPlD5gE6IYf1%2FwW0u2OrKI4%3D&amp;reserved=0" TargetMode="External"/><Relationship Id="rId20" Type="http://schemas.openxmlformats.org/officeDocument/2006/relationships/hyperlink" Target="https://es.usembassy.gov/covid-19-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velriskmap.com/" TargetMode="External"/><Relationship Id="rId24" Type="http://schemas.openxmlformats.org/officeDocument/2006/relationships/hyperlink" Target="https://www.globalexperiences.com/policies" TargetMode="External"/><Relationship Id="rId5" Type="http://schemas.openxmlformats.org/officeDocument/2006/relationships/styles" Target="styles.xml"/><Relationship Id="rId15" Type="http://schemas.openxmlformats.org/officeDocument/2006/relationships/hyperlink" Target="https://globalepidemics.org/key-metrics-for-covid-suppression/" TargetMode="External"/><Relationship Id="rId23" Type="http://schemas.openxmlformats.org/officeDocument/2006/relationships/hyperlink" Target="https://www.globalexperiences.com/educators/health-and-safety/" TargetMode="External"/><Relationship Id="rId10" Type="http://schemas.openxmlformats.org/officeDocument/2006/relationships/hyperlink" Target="https://wwwnc.cdc.gov/travel/notices/covid-3/coronavirus-spain" TargetMode="External"/><Relationship Id="rId19" Type="http://schemas.openxmlformats.org/officeDocument/2006/relationships/hyperlink" Target="https://nam11.safelinks.protection.outlook.com/?url=https%3A%2F%2Ftravel.state.gov%2Fcontent%2Ftravel%2Fen%2Ftraveladvisories%2Ftraveladvisories.html%2F&amp;data=04%7C01%7Cyauk2%40wwu.edu%7Cd6f3cb065f774bbf326808d92af885ed%7Cdc46140ce26f43efb0ae00f257f478ff%7C0%7C0%7C637588069185010232%7CUnknown%7CTWFpbGZsb3d8eyJWIjoiMC4wLjAwMDAiLCJQIjoiV2luMzIiLCJBTiI6Ik1haWwiLCJXVCI6Mn0%3D%7C1000&amp;sdata=AwZJZM6oCX79wMmK5%2FOLMluaXtqV%2BfccI2EoumnPZ1k%3D&amp;reserved=0" TargetMode="External"/><Relationship Id="rId4" Type="http://schemas.openxmlformats.org/officeDocument/2006/relationships/numbering" Target="numbering.xml"/><Relationship Id="rId9" Type="http://schemas.openxmlformats.org/officeDocument/2006/relationships/hyperlink" Target="https://travel.state.gov/content/travel/en/international-travel/International-Travel-Country-Information-Pages/Spain.html" TargetMode="External"/><Relationship Id="rId14" Type="http://schemas.openxmlformats.org/officeDocument/2006/relationships/hyperlink" Target="https://nam11.safelinks.protection.outlook.com/?url=https%3A%2F%2Fglobalepidemics.org%2Fkey-metrics-for-covid-suppression%2F&amp;data=04%7C01%7Cyauk2%40wwu.edu%7Cd6f3cb065f774bbf326808d92af885ed%7Cdc46140ce26f43efb0ae00f257f478ff%7C0%7C0%7C637588069185000122%7CUnknown%7CTWFpbGZsb3d8eyJWIjoiMC4wLjAwMDAiLCJQIjoiV2luMzIiLCJBTiI6Ik1haWwiLCJXVCI6Mn0%3D%7C1000&amp;sdata=4jXPVUaO9scqkmYqEmOcm5edKk2RxqpLVs2MaaVByY0%3D&amp;reserved=0" TargetMode="External"/><Relationship Id="rId22" Type="http://schemas.openxmlformats.org/officeDocument/2006/relationships/hyperlink" Target="https://www.globalexperiences.com/educators/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7" ma:contentTypeDescription="Create a new document." ma:contentTypeScope="" ma:versionID="802942275a0329a5fe3dbdb2454863b8">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b3c92a952e0cf704b9bc564cfa15a0bc"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bbeac5-f9e7-47e5-a879-697d99683283">
      <UserInfo>
        <DisplayName>Ryan Larsen</DisplayName>
        <AccountId>12</AccountId>
        <AccountType/>
      </UserInfo>
    </SharedWithUsers>
  </documentManagement>
</p:properties>
</file>

<file path=customXml/itemProps1.xml><?xml version="1.0" encoding="utf-8"?>
<ds:datastoreItem xmlns:ds="http://schemas.openxmlformats.org/officeDocument/2006/customXml" ds:itemID="{BFC3BD34-A070-44B1-91E5-7E588C53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ce8f6-782c-4167-8a24-8fb43375ff58"/>
    <ds:schemaRef ds:uri="ecbbeac5-f9e7-47e5-a879-697d9968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5C93D-0C8F-4F8F-908F-90C0F2168EBA}">
  <ds:schemaRefs>
    <ds:schemaRef ds:uri="http://schemas.microsoft.com/sharepoint/v3/contenttype/forms"/>
  </ds:schemaRefs>
</ds:datastoreItem>
</file>

<file path=customXml/itemProps3.xml><?xml version="1.0" encoding="utf-8"?>
<ds:datastoreItem xmlns:ds="http://schemas.openxmlformats.org/officeDocument/2006/customXml" ds:itemID="{25106145-EF9F-48B3-967C-E1C5ECDA3E86}">
  <ds:schemaRefs>
    <ds:schemaRef ds:uri="http://schemas.microsoft.com/office/2006/metadata/properties"/>
    <ds:schemaRef ds:uri="http://schemas.microsoft.com/office/infopath/2007/PartnerControls"/>
    <ds:schemaRef ds:uri="ecbbeac5-f9e7-47e5-a879-697d99683283"/>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1592</Words>
  <Characters>9081</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Yau</dc:creator>
  <cp:keywords/>
  <dc:description/>
  <cp:lastModifiedBy>Krista Mantello</cp:lastModifiedBy>
  <cp:revision>15</cp:revision>
  <dcterms:created xsi:type="dcterms:W3CDTF">2021-07-07T23:09:00Z</dcterms:created>
  <dcterms:modified xsi:type="dcterms:W3CDTF">2021-07-08T17:43:00Z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