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42485" w14:textId="77777777" w:rsidR="009F4B91" w:rsidRDefault="00F70A9B">
      <w:pPr>
        <w:jc w:val="center"/>
      </w:pPr>
      <w:r>
        <w:rPr>
          <w:noProof/>
        </w:rPr>
        <w:drawing>
          <wp:inline distT="114300" distB="114300" distL="114300" distR="114300" wp14:anchorId="15067E06" wp14:editId="4306BEFA">
            <wp:extent cx="5603558" cy="2103388"/>
            <wp:effectExtent l="0" t="0" r="0" b="0"/>
            <wp:docPr id="1" name="image1.png" descr="InPlace Ecocultural learning Institute logo, which includes a circular arrow, mountains and a stream"/>
            <wp:cNvGraphicFramePr/>
            <a:graphic xmlns:a="http://schemas.openxmlformats.org/drawingml/2006/main">
              <a:graphicData uri="http://schemas.openxmlformats.org/drawingml/2006/picture">
                <pic:pic xmlns:pic="http://schemas.openxmlformats.org/drawingml/2006/picture">
                  <pic:nvPicPr>
                    <pic:cNvPr id="1" name="image1.png" descr="InPlace Ecocultural learning Institute logo, which includes a circular arrow, mountains and a stream"/>
                    <pic:cNvPicPr preferRelativeResize="0"/>
                  </pic:nvPicPr>
                  <pic:blipFill>
                    <a:blip r:embed="rId5"/>
                    <a:srcRect/>
                    <a:stretch>
                      <a:fillRect/>
                    </a:stretch>
                  </pic:blipFill>
                  <pic:spPr>
                    <a:xfrm>
                      <a:off x="0" y="0"/>
                      <a:ext cx="5603558" cy="2103388"/>
                    </a:xfrm>
                    <a:prstGeom prst="rect">
                      <a:avLst/>
                    </a:prstGeom>
                    <a:ln/>
                  </pic:spPr>
                </pic:pic>
              </a:graphicData>
            </a:graphic>
          </wp:inline>
        </w:drawing>
      </w:r>
    </w:p>
    <w:p w14:paraId="52A9B258" w14:textId="77777777" w:rsidR="009F4B91" w:rsidRDefault="009F4B91"/>
    <w:p w14:paraId="532BC45E" w14:textId="77777777" w:rsidR="009F4B91" w:rsidRDefault="00F70A9B">
      <w:pPr>
        <w:pStyle w:val="Title"/>
      </w:pPr>
      <w:bookmarkStart w:id="0" w:name="_349b365dshv" w:colFirst="0" w:colLast="0"/>
      <w:bookmarkEnd w:id="0"/>
      <w:r>
        <w:t>What will you do in Nepal?</w:t>
      </w:r>
    </w:p>
    <w:p w14:paraId="5119214A" w14:textId="77777777" w:rsidR="009F4B91" w:rsidRDefault="00F70A9B">
      <w:pPr>
        <w:rPr>
          <w:rFonts w:ascii="Montserrat" w:eastAsia="Montserrat" w:hAnsi="Montserrat" w:cs="Montserrat"/>
          <w:i/>
          <w:color w:val="2D3142"/>
        </w:rPr>
      </w:pPr>
      <w:r>
        <w:rPr>
          <w:rFonts w:ascii="Montserrat" w:eastAsia="Montserrat" w:hAnsi="Montserrat" w:cs="Montserrat"/>
          <w:i/>
          <w:color w:val="2D3142"/>
        </w:rPr>
        <w:t>**This is an example but is subject to change.</w:t>
      </w:r>
    </w:p>
    <w:p w14:paraId="4C1EF73D" w14:textId="77777777" w:rsidR="009F4B91" w:rsidRDefault="009F4B91">
      <w:pPr>
        <w:rPr>
          <w:rFonts w:ascii="Montserrat" w:eastAsia="Montserrat" w:hAnsi="Montserrat" w:cs="Montserrat"/>
          <w:i/>
          <w:color w:val="2D3142"/>
        </w:rPr>
      </w:pPr>
    </w:p>
    <w:p w14:paraId="5AFFB374" w14:textId="77777777" w:rsidR="009F4B91" w:rsidRDefault="00F70A9B">
      <w:pPr>
        <w:rPr>
          <w:rFonts w:ascii="Lato" w:eastAsia="Lato" w:hAnsi="Lato" w:cs="Lato"/>
          <w:color w:val="434343"/>
        </w:rPr>
      </w:pPr>
      <w:r>
        <w:rPr>
          <w:rFonts w:ascii="Lato" w:eastAsia="Lato" w:hAnsi="Lato" w:cs="Lato"/>
          <w:color w:val="434343"/>
        </w:rPr>
        <w:t xml:space="preserve">We will spend the first week in Kathmandu and surrounding areas getting acclimated to Nepali culture, visiting key historical, </w:t>
      </w:r>
      <w:proofErr w:type="gramStart"/>
      <w:r>
        <w:rPr>
          <w:rFonts w:ascii="Lato" w:eastAsia="Lato" w:hAnsi="Lato" w:cs="Lato"/>
          <w:color w:val="434343"/>
        </w:rPr>
        <w:t>cultural</w:t>
      </w:r>
      <w:proofErr w:type="gramEnd"/>
      <w:r>
        <w:rPr>
          <w:rFonts w:ascii="Lato" w:eastAsia="Lato" w:hAnsi="Lato" w:cs="Lato"/>
          <w:color w:val="434343"/>
        </w:rPr>
        <w:t xml:space="preserve"> and religious sites, and learning the language.</w:t>
      </w:r>
    </w:p>
    <w:p w14:paraId="1E94503F" w14:textId="77777777" w:rsidR="009F4B91" w:rsidRDefault="009F4B91">
      <w:pPr>
        <w:rPr>
          <w:rFonts w:ascii="Lato" w:eastAsia="Lato" w:hAnsi="Lato" w:cs="Lato"/>
          <w:color w:val="434343"/>
        </w:rPr>
      </w:pPr>
    </w:p>
    <w:p w14:paraId="3AD731F7" w14:textId="77777777" w:rsidR="009F4B91" w:rsidRDefault="00F70A9B">
      <w:pPr>
        <w:pStyle w:val="Heading1"/>
      </w:pPr>
      <w:bookmarkStart w:id="1" w:name="_4dplfu6mfor" w:colFirst="0" w:colLast="0"/>
      <w:bookmarkEnd w:id="1"/>
      <w:r>
        <w:t>Each day in Kathmandu might include:</w:t>
      </w:r>
    </w:p>
    <w:p w14:paraId="6CA4A998" w14:textId="77777777" w:rsidR="009F4B91" w:rsidRDefault="00F70A9B">
      <w:pPr>
        <w:numPr>
          <w:ilvl w:val="0"/>
          <w:numId w:val="1"/>
        </w:numPr>
        <w:spacing w:after="120"/>
        <w:rPr>
          <w:rFonts w:ascii="Lato" w:eastAsia="Lato" w:hAnsi="Lato" w:cs="Lato"/>
          <w:color w:val="434343"/>
        </w:rPr>
      </w:pPr>
      <w:r>
        <w:rPr>
          <w:rFonts w:ascii="Lato" w:eastAsia="Lato" w:hAnsi="Lato" w:cs="Lato"/>
          <w:color w:val="434343"/>
        </w:rPr>
        <w:t>Language lessons &amp; activities to begin to gain a deeper understanding of local culture</w:t>
      </w:r>
    </w:p>
    <w:p w14:paraId="040B1665" w14:textId="77777777" w:rsidR="009F4B91" w:rsidRDefault="00F70A9B">
      <w:pPr>
        <w:numPr>
          <w:ilvl w:val="0"/>
          <w:numId w:val="1"/>
        </w:numPr>
        <w:spacing w:after="120"/>
        <w:rPr>
          <w:rFonts w:ascii="Lato" w:eastAsia="Lato" w:hAnsi="Lato" w:cs="Lato"/>
          <w:color w:val="434343"/>
        </w:rPr>
      </w:pPr>
      <w:r>
        <w:rPr>
          <w:rFonts w:ascii="Lato" w:eastAsia="Lato" w:hAnsi="Lato" w:cs="Lato"/>
          <w:color w:val="434343"/>
        </w:rPr>
        <w:t xml:space="preserve">Visits to </w:t>
      </w:r>
      <w:proofErr w:type="spellStart"/>
      <w:r>
        <w:rPr>
          <w:rFonts w:ascii="Lato" w:eastAsia="Lato" w:hAnsi="Lato" w:cs="Lato"/>
          <w:color w:val="434343"/>
        </w:rPr>
        <w:t>Buddist</w:t>
      </w:r>
      <w:proofErr w:type="spellEnd"/>
      <w:r>
        <w:rPr>
          <w:rFonts w:ascii="Lato" w:eastAsia="Lato" w:hAnsi="Lato" w:cs="Lato"/>
          <w:color w:val="434343"/>
        </w:rPr>
        <w:t xml:space="preserve"> and Hindu temples, such as, </w:t>
      </w:r>
      <w:proofErr w:type="spellStart"/>
      <w:r>
        <w:rPr>
          <w:rFonts w:ascii="Lato" w:eastAsia="Lato" w:hAnsi="Lato" w:cs="Lato"/>
          <w:color w:val="434343"/>
        </w:rPr>
        <w:t>Baudanath</w:t>
      </w:r>
      <w:proofErr w:type="spellEnd"/>
      <w:r>
        <w:rPr>
          <w:rFonts w:ascii="Lato" w:eastAsia="Lato" w:hAnsi="Lato" w:cs="Lato"/>
          <w:color w:val="434343"/>
        </w:rPr>
        <w:t xml:space="preserve">, </w:t>
      </w:r>
      <w:proofErr w:type="spellStart"/>
      <w:r>
        <w:rPr>
          <w:rFonts w:ascii="Lato" w:eastAsia="Lato" w:hAnsi="Lato" w:cs="Lato"/>
          <w:color w:val="434343"/>
        </w:rPr>
        <w:t>Swoyambhunath</w:t>
      </w:r>
      <w:proofErr w:type="spellEnd"/>
      <w:r>
        <w:rPr>
          <w:rFonts w:ascii="Lato" w:eastAsia="Lato" w:hAnsi="Lato" w:cs="Lato"/>
          <w:color w:val="434343"/>
        </w:rPr>
        <w:t xml:space="preserve">, </w:t>
      </w:r>
      <w:proofErr w:type="spellStart"/>
      <w:r>
        <w:rPr>
          <w:rFonts w:ascii="Lato" w:eastAsia="Lato" w:hAnsi="Lato" w:cs="Lato"/>
          <w:color w:val="434343"/>
        </w:rPr>
        <w:t>Pashupatinath</w:t>
      </w:r>
      <w:proofErr w:type="spellEnd"/>
    </w:p>
    <w:p w14:paraId="3866E301" w14:textId="77777777" w:rsidR="009F4B91" w:rsidRDefault="00F70A9B">
      <w:pPr>
        <w:numPr>
          <w:ilvl w:val="0"/>
          <w:numId w:val="1"/>
        </w:numPr>
        <w:spacing w:after="120"/>
        <w:rPr>
          <w:rFonts w:ascii="Lato" w:eastAsia="Lato" w:hAnsi="Lato" w:cs="Lato"/>
          <w:color w:val="434343"/>
        </w:rPr>
      </w:pPr>
      <w:r>
        <w:rPr>
          <w:rFonts w:ascii="Lato" w:eastAsia="Lato" w:hAnsi="Lato" w:cs="Lato"/>
          <w:color w:val="434343"/>
        </w:rPr>
        <w:t>Opportunities to explore cultural sites like the World Heritage site of Bhaktapur Durbar Square and Kathmandu Darbar Square</w:t>
      </w:r>
    </w:p>
    <w:p w14:paraId="5E1F6DAF" w14:textId="77777777" w:rsidR="009F4B91" w:rsidRDefault="00F70A9B">
      <w:pPr>
        <w:numPr>
          <w:ilvl w:val="0"/>
          <w:numId w:val="1"/>
        </w:numPr>
        <w:spacing w:after="120"/>
        <w:rPr>
          <w:rFonts w:ascii="Lato" w:eastAsia="Lato" w:hAnsi="Lato" w:cs="Lato"/>
          <w:color w:val="434343"/>
        </w:rPr>
      </w:pPr>
      <w:r>
        <w:rPr>
          <w:rFonts w:ascii="Lato" w:eastAsia="Lato" w:hAnsi="Lato" w:cs="Lato"/>
          <w:color w:val="434343"/>
        </w:rPr>
        <w:t xml:space="preserve">An early morning trip to </w:t>
      </w:r>
      <w:proofErr w:type="spellStart"/>
      <w:r>
        <w:rPr>
          <w:rFonts w:ascii="Lato" w:eastAsia="Lato" w:hAnsi="Lato" w:cs="Lato"/>
          <w:color w:val="434343"/>
        </w:rPr>
        <w:t>Nagarkot</w:t>
      </w:r>
      <w:proofErr w:type="spellEnd"/>
      <w:r>
        <w:rPr>
          <w:rFonts w:ascii="Lato" w:eastAsia="Lato" w:hAnsi="Lato" w:cs="Lato"/>
          <w:color w:val="434343"/>
        </w:rPr>
        <w:t xml:space="preserve"> for the sunrise and Himalayan views</w:t>
      </w:r>
    </w:p>
    <w:p w14:paraId="76BFC7FC" w14:textId="77777777" w:rsidR="009F4B91" w:rsidRDefault="00F70A9B">
      <w:pPr>
        <w:numPr>
          <w:ilvl w:val="0"/>
          <w:numId w:val="1"/>
        </w:numPr>
        <w:rPr>
          <w:rFonts w:ascii="Lato" w:eastAsia="Lato" w:hAnsi="Lato" w:cs="Lato"/>
          <w:color w:val="434343"/>
        </w:rPr>
      </w:pPr>
      <w:r>
        <w:rPr>
          <w:rFonts w:ascii="Lato" w:eastAsia="Lato" w:hAnsi="Lato" w:cs="Lato"/>
          <w:color w:val="434343"/>
        </w:rPr>
        <w:t>Visit local NGOs working with rural and mountainous communities</w:t>
      </w:r>
    </w:p>
    <w:p w14:paraId="36680097" w14:textId="77777777" w:rsidR="009F4B91" w:rsidRDefault="009F4B91">
      <w:pPr>
        <w:rPr>
          <w:rFonts w:ascii="Lato" w:eastAsia="Lato" w:hAnsi="Lato" w:cs="Lato"/>
          <w:color w:val="434343"/>
        </w:rPr>
      </w:pPr>
    </w:p>
    <w:p w14:paraId="4EEB6604" w14:textId="77777777" w:rsidR="009F4B91" w:rsidRDefault="00F70A9B">
      <w:pPr>
        <w:rPr>
          <w:rFonts w:ascii="Lato" w:eastAsia="Lato" w:hAnsi="Lato" w:cs="Lato"/>
          <w:color w:val="434343"/>
        </w:rPr>
      </w:pPr>
      <w:r>
        <w:rPr>
          <w:rFonts w:ascii="Lato" w:eastAsia="Lato" w:hAnsi="Lato" w:cs="Lato"/>
          <w:color w:val="434343"/>
        </w:rPr>
        <w:t xml:space="preserve">After our time in the bustling capital, we will head to the mountains of the beautiful Langtang National Park. We will move through the park on foot and visit different communities along the way. Our trek will culminate with homestay in </w:t>
      </w:r>
      <w:proofErr w:type="spellStart"/>
      <w:r>
        <w:rPr>
          <w:rFonts w:ascii="Lato" w:eastAsia="Lato" w:hAnsi="Lato" w:cs="Lato"/>
          <w:color w:val="434343"/>
        </w:rPr>
        <w:t>Gatlang</w:t>
      </w:r>
      <w:proofErr w:type="spellEnd"/>
      <w:r>
        <w:rPr>
          <w:rFonts w:ascii="Lato" w:eastAsia="Lato" w:hAnsi="Lato" w:cs="Lato"/>
          <w:color w:val="434343"/>
        </w:rPr>
        <w:t xml:space="preserve"> Village.</w:t>
      </w:r>
    </w:p>
    <w:p w14:paraId="37B57408" w14:textId="77777777" w:rsidR="009F4B91" w:rsidRDefault="009F4B91">
      <w:pPr>
        <w:rPr>
          <w:rFonts w:ascii="Lato" w:eastAsia="Lato" w:hAnsi="Lato" w:cs="Lato"/>
          <w:color w:val="434343"/>
        </w:rPr>
      </w:pPr>
    </w:p>
    <w:p w14:paraId="473122CF" w14:textId="77777777" w:rsidR="009F4B91" w:rsidRDefault="00F70A9B">
      <w:pPr>
        <w:pStyle w:val="Heading1"/>
      </w:pPr>
      <w:bookmarkStart w:id="2" w:name="_98gto6f9jufk" w:colFirst="0" w:colLast="0"/>
      <w:bookmarkEnd w:id="2"/>
      <w:r>
        <w:t>A typical day on the trail:</w:t>
      </w:r>
    </w:p>
    <w:p w14:paraId="4311391D" w14:textId="77777777" w:rsidR="009F4B91" w:rsidRDefault="00F70A9B">
      <w:pPr>
        <w:spacing w:after="120"/>
        <w:ind w:left="720"/>
        <w:rPr>
          <w:rFonts w:ascii="Lato" w:eastAsia="Lato" w:hAnsi="Lato" w:cs="Lato"/>
          <w:color w:val="434343"/>
        </w:rPr>
      </w:pPr>
      <w:r>
        <w:rPr>
          <w:rFonts w:ascii="Lato" w:eastAsia="Lato" w:hAnsi="Lato" w:cs="Lato"/>
          <w:color w:val="434343"/>
        </w:rPr>
        <w:t>6:00 am: Biodiversity hike (on select days)</w:t>
      </w:r>
    </w:p>
    <w:p w14:paraId="06C8E62E" w14:textId="77777777" w:rsidR="009F4B91" w:rsidRDefault="00F70A9B">
      <w:pPr>
        <w:spacing w:after="120"/>
        <w:ind w:left="720"/>
        <w:rPr>
          <w:rFonts w:ascii="Lato" w:eastAsia="Lato" w:hAnsi="Lato" w:cs="Lato"/>
          <w:color w:val="434343"/>
        </w:rPr>
      </w:pPr>
      <w:r>
        <w:rPr>
          <w:rFonts w:ascii="Lato" w:eastAsia="Lato" w:hAnsi="Lato" w:cs="Lato"/>
          <w:color w:val="434343"/>
        </w:rPr>
        <w:t>7:00 am: Breakfast, pack up, and hit the trail</w:t>
      </w:r>
    </w:p>
    <w:p w14:paraId="6433219D" w14:textId="77777777" w:rsidR="009F4B91" w:rsidRDefault="00F70A9B">
      <w:pPr>
        <w:spacing w:after="120"/>
        <w:ind w:left="720"/>
        <w:rPr>
          <w:rFonts w:ascii="Lato" w:eastAsia="Lato" w:hAnsi="Lato" w:cs="Lato"/>
          <w:color w:val="434343"/>
        </w:rPr>
      </w:pPr>
      <w:r>
        <w:rPr>
          <w:rFonts w:ascii="Lato" w:eastAsia="Lato" w:hAnsi="Lato" w:cs="Lato"/>
          <w:color w:val="434343"/>
        </w:rPr>
        <w:t>12:00 pm: Lunch &amp; arrive at next destination</w:t>
      </w:r>
    </w:p>
    <w:p w14:paraId="189D7900" w14:textId="77777777" w:rsidR="009F4B91" w:rsidRDefault="00F70A9B">
      <w:pPr>
        <w:spacing w:after="120"/>
        <w:ind w:left="720"/>
        <w:rPr>
          <w:rFonts w:ascii="Lato" w:eastAsia="Lato" w:hAnsi="Lato" w:cs="Lato"/>
          <w:color w:val="434343"/>
        </w:rPr>
      </w:pPr>
      <w:r>
        <w:rPr>
          <w:rFonts w:ascii="Lato" w:eastAsia="Lato" w:hAnsi="Lato" w:cs="Lato"/>
          <w:color w:val="434343"/>
        </w:rPr>
        <w:t>1:00 pm - 4:00pm: Cultural activity or independent exploration</w:t>
      </w:r>
    </w:p>
    <w:p w14:paraId="6C37BD3A" w14:textId="77777777" w:rsidR="009F4B91" w:rsidRDefault="00F70A9B">
      <w:pPr>
        <w:spacing w:after="120"/>
        <w:ind w:left="720"/>
        <w:rPr>
          <w:rFonts w:ascii="Lato" w:eastAsia="Lato" w:hAnsi="Lato" w:cs="Lato"/>
          <w:color w:val="434343"/>
        </w:rPr>
      </w:pPr>
      <w:r>
        <w:rPr>
          <w:rFonts w:ascii="Lato" w:eastAsia="Lato" w:hAnsi="Lato" w:cs="Lato"/>
          <w:color w:val="434343"/>
        </w:rPr>
        <w:t>5:00 pm: Class discussion &amp; reading of Biophilia</w:t>
      </w:r>
    </w:p>
    <w:p w14:paraId="31635E2C" w14:textId="77777777" w:rsidR="009F4B91" w:rsidRDefault="00F70A9B">
      <w:pPr>
        <w:spacing w:after="120"/>
        <w:ind w:left="720"/>
        <w:rPr>
          <w:rFonts w:ascii="Lato" w:eastAsia="Lato" w:hAnsi="Lato" w:cs="Lato"/>
          <w:color w:val="434343"/>
        </w:rPr>
      </w:pPr>
      <w:r>
        <w:rPr>
          <w:rFonts w:ascii="Lato" w:eastAsia="Lato" w:hAnsi="Lato" w:cs="Lato"/>
          <w:color w:val="434343"/>
        </w:rPr>
        <w:t>6:00 pm: Dinner</w:t>
      </w:r>
    </w:p>
    <w:p w14:paraId="4C207A73" w14:textId="77777777" w:rsidR="009F4B91" w:rsidRDefault="00F70A9B">
      <w:pPr>
        <w:spacing w:after="120"/>
        <w:ind w:left="720"/>
        <w:rPr>
          <w:rFonts w:ascii="Lato" w:eastAsia="Lato" w:hAnsi="Lato" w:cs="Lato"/>
          <w:b/>
          <w:color w:val="2D3142"/>
          <w:sz w:val="24"/>
          <w:szCs w:val="24"/>
        </w:rPr>
      </w:pPr>
      <w:r>
        <w:rPr>
          <w:rFonts w:ascii="Lato" w:eastAsia="Lato" w:hAnsi="Lato" w:cs="Lato"/>
          <w:color w:val="434343"/>
        </w:rPr>
        <w:t>7:00 pm: Reading/writing/time to work on assignments</w:t>
      </w:r>
    </w:p>
    <w:sectPr w:rsidR="009F4B91">
      <w:pgSz w:w="12240" w:h="15840"/>
      <w:pgMar w:top="1008" w:right="1008" w:bottom="1008" w:left="100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Segoe UI"/>
    <w:charset w:val="00"/>
    <w:family w:val="swiss"/>
    <w:pitch w:val="variable"/>
    <w:sig w:usb0="E10002FF" w:usb1="5000ECFF" w:usb2="00000021" w:usb3="00000000" w:csb0="0000019F" w:csb1="00000000"/>
  </w:font>
  <w:font w:name="Montserrat">
    <w:panose1 w:val="00000500000000000000"/>
    <w:charset w:val="4D"/>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64012"/>
    <w:multiLevelType w:val="multilevel"/>
    <w:tmpl w:val="4AC4D6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JsAKhYT93mYP4hhuHAr6FfshmYxZ0vn+BuzOqOcdoSomOet+f1jiuQm5U5s8O65zzmbMg1H0gqCOTMSWau0P2A==" w:salt="7eKwBWznpL9K1lHR1yX9i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B91"/>
    <w:rsid w:val="007004CD"/>
    <w:rsid w:val="009F4B91"/>
    <w:rsid w:val="00A052E0"/>
    <w:rsid w:val="00F70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C5E50"/>
  <w15:docId w15:val="{CFA36001-3F57-A146-AEBF-E581B31C2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120"/>
      <w:outlineLvl w:val="0"/>
    </w:pPr>
    <w:rPr>
      <w:rFonts w:ascii="Lato" w:eastAsia="Lato" w:hAnsi="Lato" w:cs="Lato"/>
      <w:b/>
      <w:color w:val="434343"/>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rFonts w:ascii="Montserrat" w:eastAsia="Montserrat" w:hAnsi="Montserrat" w:cs="Montserrat"/>
      <w:b/>
      <w:color w:val="397E81"/>
      <w:sz w:val="40"/>
      <w:szCs w:val="40"/>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198</Words>
  <Characters>1134</Characters>
  <Application>Microsoft Office Word</Application>
  <DocSecurity>8</DocSecurity>
  <Lines>9</Lines>
  <Paragraphs>2</Paragraphs>
  <ScaleCrop>false</ScaleCrop>
  <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 Mantello</dc:creator>
  <cp:lastModifiedBy>Krista Mantello</cp:lastModifiedBy>
  <cp:revision>3</cp:revision>
  <dcterms:created xsi:type="dcterms:W3CDTF">2021-09-22T16:49:00Z</dcterms:created>
  <dcterms:modified xsi:type="dcterms:W3CDTF">2021-09-22T16:49:00Z</dcterms:modified>
</cp:coreProperties>
</file>