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6ADC57A" w14:textId="26891861" w:rsidR="00D55608" w:rsidRPr="00B8759E" w:rsidRDefault="00765322" w:rsidP="00DD1F81">
      <w:pPr>
        <w:jc w:val="center"/>
        <w:rPr>
          <w:rFonts w:ascii="Verdana" w:hAnsi="Verdana"/>
          <w:b/>
          <w:sz w:val="22"/>
          <w:szCs w:val="22"/>
        </w:rPr>
      </w:pPr>
      <w:r w:rsidRPr="00765322">
        <w:rPr>
          <w:rFonts w:ascii="Verdana" w:hAnsi="Verdana"/>
          <w:b/>
          <w:noProof/>
          <w:sz w:val="22"/>
          <w:szCs w:val="22"/>
        </w:rPr>
        <mc:AlternateContent>
          <mc:Choice Requires="wps">
            <w:drawing>
              <wp:inline distT="0" distB="0" distL="0" distR="0" wp14:anchorId="329DF820" wp14:editId="0452CB89">
                <wp:extent cx="2360930" cy="1404620"/>
                <wp:effectExtent l="0" t="0" r="20320" b="15875"/>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49069BC2" w14:textId="571D6870" w:rsidR="00765322" w:rsidRPr="00FE5D1F" w:rsidRDefault="00765322">
                            <w:pPr>
                              <w:rPr>
                                <w:rFonts w:ascii="Verdana" w:hAnsi="Verdana"/>
                                <w:b/>
                                <w:sz w:val="22"/>
                                <w:szCs w:val="22"/>
                              </w:rPr>
                            </w:pPr>
                            <w:r w:rsidRPr="00FE5D1F">
                              <w:rPr>
                                <w:rFonts w:ascii="Verdana" w:hAnsi="Verdana"/>
                                <w:b/>
                                <w:sz w:val="22"/>
                                <w:szCs w:val="22"/>
                              </w:rPr>
                              <w:t>MW, 2:30-4:20pm, FI 232</w:t>
                            </w:r>
                          </w:p>
                        </w:txbxContent>
                      </wps:txbx>
                      <wps:bodyPr rot="0" vert="horz" wrap="square" lIns="91440" tIns="45720" rIns="91440" bIns="45720" anchor="t" anchorCtr="0">
                        <a:spAutoFit/>
                      </wps:bodyPr>
                    </wps:wsp>
                  </a:graphicData>
                </a:graphic>
              </wp:inline>
            </w:drawing>
          </mc:Choice>
          <mc:Fallback>
            <w:pict>
              <v:shapetype w14:anchorId="329DF820" id="_x0000_t202" coordsize="21600,21600" o:spt="202" path="m,l,21600r21600,l21600,xe">
                <v:stroke joinstyle="miter"/>
                <v:path gradientshapeok="t" o:connecttype="rect"/>
              </v:shapetype>
              <v:shape id="Text Box 2" o:spid="_x0000_s1026" type="#_x0000_t202" style="width:185.9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">
                <v:textbox style="mso-fit-shape-to-text:t">
                  <w:txbxContent>
                    <w:p w14:paraId="49069BC2" w14:textId="571D6870" w:rsidR="00765322" w:rsidRPr="00FE5D1F" w:rsidRDefault="00765322">
                      <w:pPr>
                        <w:rPr>
                          <w:rFonts w:ascii="Verdana" w:hAnsi="Verdana"/>
                          <w:b/>
                          <w:sz w:val="22"/>
                          <w:szCs w:val="22"/>
                        </w:rPr>
                      </w:pPr>
                      <w:r w:rsidRPr="00FE5D1F">
                        <w:rPr>
                          <w:rFonts w:ascii="Verdana" w:hAnsi="Verdana"/>
                          <w:b/>
                          <w:sz w:val="22"/>
                          <w:szCs w:val="22"/>
                        </w:rPr>
                        <w:t>MW, 2:30-4:20pm, FI 232</w:t>
                      </w:r>
                    </w:p>
                  </w:txbxContent>
                </v:textbox>
                <w10:anchorlock/>
              </v:shape>
            </w:pict>
          </mc:Fallback>
        </mc:AlternateContent>
      </w:r>
      <w:r w:rsidR="0094284D" w:rsidRPr="00B8759E">
        <w:rPr>
          <w:rFonts w:ascii="Verdana" w:hAnsi="Verdana"/>
          <w:b/>
          <w:sz w:val="22"/>
          <w:szCs w:val="22"/>
        </w:rPr>
        <w:t xml:space="preserve">Art </w:t>
      </w:r>
      <w:r w:rsidR="008273F6" w:rsidRPr="00B8759E">
        <w:rPr>
          <w:rFonts w:ascii="Verdana" w:hAnsi="Verdana"/>
          <w:b/>
          <w:sz w:val="22"/>
          <w:szCs w:val="22"/>
        </w:rPr>
        <w:t xml:space="preserve">History </w:t>
      </w:r>
      <w:r w:rsidR="00CA3A80" w:rsidRPr="00B8759E">
        <w:rPr>
          <w:rFonts w:ascii="Verdana" w:hAnsi="Verdana"/>
          <w:b/>
          <w:sz w:val="22"/>
          <w:szCs w:val="22"/>
        </w:rPr>
        <w:t>337</w:t>
      </w:r>
      <w:r w:rsidR="0094284D" w:rsidRPr="00B8759E">
        <w:rPr>
          <w:rFonts w:ascii="Verdana" w:hAnsi="Verdana"/>
          <w:b/>
          <w:sz w:val="22"/>
          <w:szCs w:val="22"/>
        </w:rPr>
        <w:t xml:space="preserve">: </w:t>
      </w:r>
      <w:r w:rsidR="00822B8A">
        <w:rPr>
          <w:rFonts w:ascii="Verdana" w:hAnsi="Verdana"/>
          <w:b/>
          <w:sz w:val="22"/>
          <w:szCs w:val="22"/>
        </w:rPr>
        <w:t>Art and Visual Culture</w:t>
      </w:r>
      <w:r w:rsidR="008273F6" w:rsidRPr="00B8759E">
        <w:rPr>
          <w:rFonts w:ascii="Verdana" w:hAnsi="Verdana"/>
          <w:b/>
          <w:sz w:val="22"/>
          <w:szCs w:val="22"/>
        </w:rPr>
        <w:t xml:space="preserve"> </w:t>
      </w:r>
      <w:r w:rsidR="0094284D" w:rsidRPr="00B8759E">
        <w:rPr>
          <w:rFonts w:ascii="Verdana" w:hAnsi="Verdana"/>
          <w:b/>
          <w:sz w:val="22"/>
          <w:szCs w:val="22"/>
        </w:rPr>
        <w:t>in Japan</w:t>
      </w:r>
      <w:r w:rsidR="00822B8A">
        <w:rPr>
          <w:rFonts w:ascii="Verdana" w:hAnsi="Verdana"/>
          <w:b/>
          <w:sz w:val="22"/>
          <w:szCs w:val="22"/>
        </w:rPr>
        <w:t>: Field Study</w:t>
      </w:r>
      <w:r w:rsidR="0094284D" w:rsidRPr="00B8759E">
        <w:rPr>
          <w:rFonts w:ascii="Verdana" w:hAnsi="Verdana"/>
          <w:b/>
          <w:sz w:val="22"/>
          <w:szCs w:val="22"/>
        </w:rPr>
        <w:t>, Fall 20</w:t>
      </w:r>
      <w:r w:rsidR="00C01AB6">
        <w:rPr>
          <w:rFonts w:ascii="Verdana" w:hAnsi="Verdana"/>
          <w:b/>
          <w:sz w:val="22"/>
          <w:szCs w:val="22"/>
        </w:rPr>
        <w:t>23</w:t>
      </w:r>
    </w:p>
    <w:p w14:paraId="49CE822C" w14:textId="258B6E48" w:rsidR="003704FC" w:rsidRPr="00B8759E" w:rsidRDefault="0094284D" w:rsidP="00471C92">
      <w:pPr>
        <w:rPr>
          <w:rFonts w:ascii="Verdana" w:hAnsi="Verdana"/>
          <w:b/>
          <w:noProof/>
          <w:sz w:val="22"/>
          <w:szCs w:val="22"/>
        </w:rPr>
      </w:pPr>
      <w:r w:rsidRPr="00B8759E">
        <w:rPr>
          <w:rFonts w:ascii="Verdana" w:hAnsi="Verdana"/>
          <w:b/>
          <w:noProof/>
          <w:sz w:val="22"/>
          <w:szCs w:val="22"/>
        </w:rPr>
        <w:drawing>
          <wp:inline distT="0" distB="0" distL="0" distR="0" wp14:anchorId="72E02FC8" wp14:editId="225E536F">
            <wp:extent cx="3000375" cy="4000501"/>
            <wp:effectExtent l="0" t="0" r="0" b="0"/>
            <wp:docPr id="4"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a:blip r:embed="rId5">
                      <a:extLst>
                        <a:ext uri="{28A0092B-C50C-407E-A947-70E740481C1C}">
                          <a14:useLocalDpi xmlns:a14="http://schemas.microsoft.com/office/drawing/2010/main" val="0"/>
                        </a:ext>
                      </a:extLst>
                    </a:blip>
                    <a:stretch>
                      <a:fillRect/>
                    </a:stretch>
                  </pic:blipFill>
                  <pic:spPr>
                    <a:xfrm>
                      <a:off x="0" y="0"/>
                      <a:ext cx="3004811" cy="4006416"/>
                    </a:xfrm>
                    <a:prstGeom prst="rect">
                      <a:avLst/>
                    </a:prstGeom>
                  </pic:spPr>
                </pic:pic>
              </a:graphicData>
            </a:graphic>
          </wp:inline>
        </w:drawing>
      </w:r>
      <w:r w:rsidR="002165A6">
        <w:rPr>
          <w:rFonts w:ascii="Verdana" w:hAnsi="Verdana"/>
          <w:b/>
          <w:noProof/>
          <w:sz w:val="22"/>
          <w:szCs w:val="22"/>
        </w:rPr>
        <w:t xml:space="preserve">     </w:t>
      </w:r>
      <w:r w:rsidR="002165A6" w:rsidRPr="002165A6">
        <w:rPr>
          <w:rFonts w:ascii="Verdana" w:hAnsi="Verdana"/>
          <w:b/>
          <w:noProof/>
          <w:sz w:val="22"/>
          <w:szCs w:val="22"/>
        </w:rPr>
        <w:drawing>
          <wp:inline distT="0" distB="0" distL="0" distR="0" wp14:anchorId="028B935A" wp14:editId="17B385A5">
            <wp:extent cx="3825211" cy="3562350"/>
            <wp:effectExtent l="0" t="0" r="4445" b="0"/>
            <wp:docPr id="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a:extLst>
                        <a:ext uri="{C183D7F6-B498-43B3-948B-1728B52AA6E4}">
                          <adec:decorative xmlns:adec="http://schemas.microsoft.com/office/drawing/2017/decorative" val="1"/>
                        </a:ext>
                      </a:extLst>
                    </pic:cNvPr>
                    <pic:cNvPicPr>
                      <a:picLocks noChangeAspect="1" noChangeArrowheads="1"/>
                    </pic:cNvPicPr>
                  </pic:nvPicPr>
                  <pic:blipFill rotWithShape="1">
                    <a:blip r:embed="rId6">
                      <a:extLst>
                        <a:ext uri="{BEBA8EAE-BF5A-486C-A8C5-ECC9F3942E4B}">
                          <a14:imgProps xmlns:a14="http://schemas.microsoft.com/office/drawing/2010/main">
                            <a14:imgLayer r:embed="rId7">
                              <a14:imgEffect>
                                <a14:brightnessContrast bright="13000"/>
                              </a14:imgEffect>
                            </a14:imgLayer>
                          </a14:imgProps>
                        </a:ext>
                        <a:ext uri="{28A0092B-C50C-407E-A947-70E740481C1C}">
                          <a14:useLocalDpi xmlns:a14="http://schemas.microsoft.com/office/drawing/2010/main" val="0"/>
                        </a:ext>
                      </a:extLst>
                    </a:blip>
                    <a:srcRect l="4602" r="14863"/>
                    <a:stretch/>
                  </pic:blipFill>
                  <pic:spPr bwMode="auto">
                    <a:xfrm>
                      <a:off x="0" y="0"/>
                      <a:ext cx="3826497" cy="3563548"/>
                    </a:xfrm>
                    <a:prstGeom prst="rect">
                      <a:avLst/>
                    </a:prstGeom>
                    <a:noFill/>
                    <a:ln>
                      <a:noFill/>
                    </a:ln>
                    <a:extLst>
                      <a:ext uri="{53640926-AAD7-44D8-BBD7-CCE9431645EC}">
                        <a14:shadowObscured xmlns:a14="http://schemas.microsoft.com/office/drawing/2010/main"/>
                      </a:ext>
                    </a:extLst>
                  </pic:spPr>
                </pic:pic>
              </a:graphicData>
            </a:graphic>
          </wp:inline>
        </w:drawing>
      </w:r>
      <w:permStart w:id="525236856" w:ed="mitchek@wwu.edu"/>
      <w:permEnd w:id="525236856"/>
    </w:p>
    <w:p w14:paraId="537D7D0F" w14:textId="2E6ABEB0" w:rsidR="00861DB9" w:rsidRPr="00B8759E" w:rsidRDefault="0094284D" w:rsidP="00DD1F81">
      <w:pPr>
        <w:rPr>
          <w:rFonts w:ascii="Verdana" w:hAnsi="Verdana"/>
          <w:b/>
          <w:noProof/>
          <w:sz w:val="22"/>
          <w:szCs w:val="22"/>
        </w:rPr>
      </w:pPr>
      <w:r w:rsidRPr="00B8759E">
        <w:rPr>
          <w:rFonts w:ascii="Verdana" w:hAnsi="Verdana"/>
          <w:b/>
          <w:noProof/>
          <w:sz w:val="22"/>
          <w:szCs w:val="22"/>
        </w:rPr>
        <w:t>Todaiji Temple, Nara</w:t>
      </w:r>
      <w:r w:rsidR="0067079A" w:rsidRPr="00B8759E">
        <w:rPr>
          <w:rFonts w:ascii="Verdana" w:hAnsi="Verdana"/>
          <w:b/>
          <w:noProof/>
          <w:sz w:val="22"/>
          <w:szCs w:val="22"/>
        </w:rPr>
        <w:tab/>
      </w:r>
      <w:r w:rsidR="0067079A" w:rsidRPr="00B8759E">
        <w:rPr>
          <w:rFonts w:ascii="Verdana" w:hAnsi="Verdana"/>
          <w:b/>
          <w:noProof/>
          <w:sz w:val="22"/>
          <w:szCs w:val="22"/>
        </w:rPr>
        <w:tab/>
        <w:t xml:space="preserve">         </w:t>
      </w:r>
      <w:r w:rsidR="0067079A" w:rsidRPr="00B8759E">
        <w:rPr>
          <w:rFonts w:ascii="Verdana" w:hAnsi="Verdana"/>
          <w:b/>
          <w:noProof/>
          <w:sz w:val="22"/>
          <w:szCs w:val="22"/>
        </w:rPr>
        <w:tab/>
      </w:r>
      <w:r w:rsidRPr="00B8759E">
        <w:rPr>
          <w:rFonts w:ascii="Verdana" w:hAnsi="Verdana"/>
          <w:b/>
          <w:noProof/>
          <w:sz w:val="22"/>
          <w:szCs w:val="22"/>
        </w:rPr>
        <w:tab/>
      </w:r>
      <w:r w:rsidRPr="00B8759E">
        <w:rPr>
          <w:rFonts w:ascii="Verdana" w:hAnsi="Verdana"/>
          <w:b/>
          <w:noProof/>
          <w:sz w:val="22"/>
          <w:szCs w:val="22"/>
        </w:rPr>
        <w:tab/>
      </w:r>
      <w:r w:rsidR="002165A6">
        <w:rPr>
          <w:rFonts w:ascii="Verdana" w:hAnsi="Verdana"/>
          <w:b/>
          <w:noProof/>
          <w:sz w:val="22"/>
          <w:szCs w:val="22"/>
        </w:rPr>
        <w:t xml:space="preserve"> Itsukushima Shrine, Miyajima</w:t>
      </w:r>
      <w:r w:rsidR="007950E1" w:rsidRPr="00B8759E">
        <w:rPr>
          <w:rFonts w:ascii="Verdana" w:hAnsi="Verdana"/>
          <w:b/>
          <w:noProof/>
          <w:sz w:val="22"/>
          <w:szCs w:val="22"/>
        </w:rPr>
        <w:tab/>
      </w:r>
    </w:p>
    <w:p w14:paraId="736A594D" w14:textId="77777777" w:rsidR="007950E1" w:rsidRPr="00B8759E" w:rsidRDefault="007950E1" w:rsidP="00DD1F81">
      <w:pPr>
        <w:rPr>
          <w:rFonts w:ascii="Verdana" w:hAnsi="Verdana"/>
          <w:b/>
          <w:sz w:val="22"/>
          <w:szCs w:val="22"/>
        </w:rPr>
      </w:pPr>
    </w:p>
    <w:p w14:paraId="10339AF1" w14:textId="6805270D" w:rsidR="00DD1F81" w:rsidRPr="00B8759E" w:rsidRDefault="008273F6" w:rsidP="00DD1F81">
      <w:pPr>
        <w:rPr>
          <w:rFonts w:ascii="Verdana" w:hAnsi="Verdana"/>
          <w:b/>
          <w:sz w:val="22"/>
          <w:szCs w:val="22"/>
        </w:rPr>
      </w:pPr>
      <w:r w:rsidRPr="00B8759E">
        <w:rPr>
          <w:rFonts w:ascii="Verdana" w:hAnsi="Verdana"/>
          <w:b/>
          <w:sz w:val="22"/>
          <w:szCs w:val="22"/>
        </w:rPr>
        <w:t>Instructor</w:t>
      </w:r>
      <w:r w:rsidR="00DD1F81" w:rsidRPr="00B8759E">
        <w:rPr>
          <w:rFonts w:ascii="Verdana" w:hAnsi="Verdana"/>
          <w:b/>
          <w:sz w:val="22"/>
          <w:szCs w:val="22"/>
        </w:rPr>
        <w:t>:</w:t>
      </w:r>
    </w:p>
    <w:p w14:paraId="7D09A9C1" w14:textId="5C0F8860" w:rsidR="00DD1F81" w:rsidRPr="00B8759E" w:rsidRDefault="0094284D" w:rsidP="00DD1F81">
      <w:pPr>
        <w:rPr>
          <w:rFonts w:ascii="Verdana" w:hAnsi="Verdana"/>
          <w:sz w:val="22"/>
          <w:szCs w:val="22"/>
        </w:rPr>
      </w:pPr>
      <w:r w:rsidRPr="00B8759E">
        <w:rPr>
          <w:rFonts w:ascii="Verdana" w:hAnsi="Verdana"/>
          <w:sz w:val="22"/>
          <w:szCs w:val="22"/>
        </w:rPr>
        <w:t>Julia Sapin (</w:t>
      </w:r>
      <w:hyperlink r:id="rId8" w:history="1">
        <w:r w:rsidRPr="00B8759E">
          <w:rPr>
            <w:rStyle w:val="Hyperlink"/>
            <w:rFonts w:ascii="Verdana" w:hAnsi="Verdana"/>
            <w:color w:val="auto"/>
            <w:sz w:val="22"/>
            <w:szCs w:val="22"/>
          </w:rPr>
          <w:t>julia.sapin@wwu.edu</w:t>
        </w:r>
      </w:hyperlink>
      <w:r w:rsidRPr="00B8759E">
        <w:rPr>
          <w:rFonts w:ascii="Verdana" w:hAnsi="Verdana"/>
          <w:sz w:val="22"/>
          <w:szCs w:val="22"/>
        </w:rPr>
        <w:t>), 650-3670</w:t>
      </w:r>
      <w:r w:rsidR="00FE5D1F">
        <w:rPr>
          <w:rFonts w:ascii="Verdana" w:hAnsi="Verdana"/>
          <w:sz w:val="22"/>
          <w:szCs w:val="22"/>
        </w:rPr>
        <w:t xml:space="preserve">; </w:t>
      </w:r>
      <w:r w:rsidR="00FE5D1F" w:rsidRPr="00FE5D1F">
        <w:rPr>
          <w:rFonts w:ascii="Verdana" w:hAnsi="Verdana"/>
          <w:b/>
          <w:sz w:val="22"/>
          <w:szCs w:val="22"/>
        </w:rPr>
        <w:t>Office hours</w:t>
      </w:r>
      <w:r w:rsidR="00FE5D1F">
        <w:rPr>
          <w:rFonts w:ascii="Verdana" w:hAnsi="Verdana"/>
          <w:sz w:val="22"/>
          <w:szCs w:val="22"/>
        </w:rPr>
        <w:t>: TR, 2:30-4pm and by appointment</w:t>
      </w:r>
    </w:p>
    <w:p w14:paraId="224CFF8C" w14:textId="77777777" w:rsidR="0094284D" w:rsidRPr="00B8759E" w:rsidRDefault="0094284D" w:rsidP="00DD1F81">
      <w:pPr>
        <w:rPr>
          <w:rFonts w:ascii="Verdana" w:hAnsi="Verdana"/>
          <w:sz w:val="22"/>
          <w:szCs w:val="22"/>
        </w:rPr>
      </w:pPr>
    </w:p>
    <w:p w14:paraId="76C23B95" w14:textId="77777777" w:rsidR="00DD1F81" w:rsidRPr="00B8759E" w:rsidRDefault="00DD1F81" w:rsidP="00DD1F81">
      <w:pPr>
        <w:rPr>
          <w:rFonts w:ascii="Verdana" w:hAnsi="Verdana"/>
          <w:b/>
          <w:sz w:val="22"/>
          <w:szCs w:val="22"/>
        </w:rPr>
      </w:pPr>
      <w:r w:rsidRPr="00B8759E">
        <w:rPr>
          <w:rFonts w:ascii="Verdana" w:hAnsi="Verdana"/>
          <w:b/>
          <w:sz w:val="22"/>
          <w:szCs w:val="22"/>
        </w:rPr>
        <w:t>Course Description:</w:t>
      </w:r>
    </w:p>
    <w:p w14:paraId="679BE29C" w14:textId="2F9F3B17" w:rsidR="005B2B15" w:rsidRPr="00B8759E" w:rsidRDefault="005B2B15" w:rsidP="005B2B15">
      <w:pPr>
        <w:rPr>
          <w:rFonts w:ascii="Verdana" w:hAnsi="Verdana"/>
          <w:sz w:val="22"/>
          <w:szCs w:val="22"/>
        </w:rPr>
      </w:pPr>
      <w:r w:rsidRPr="00B8759E">
        <w:rPr>
          <w:rFonts w:ascii="Verdana" w:hAnsi="Verdana"/>
          <w:sz w:val="22"/>
          <w:szCs w:val="22"/>
        </w:rPr>
        <w:t>This course offers an in-depth exploration of some of the prominent</w:t>
      </w:r>
      <w:r w:rsidR="002165A6">
        <w:rPr>
          <w:rFonts w:ascii="Verdana" w:hAnsi="Verdana"/>
          <w:sz w:val="22"/>
          <w:szCs w:val="22"/>
        </w:rPr>
        <w:t xml:space="preserve"> themes </w:t>
      </w:r>
      <w:r w:rsidRPr="00B8759E">
        <w:rPr>
          <w:rFonts w:ascii="Verdana" w:hAnsi="Verdana"/>
          <w:sz w:val="22"/>
          <w:szCs w:val="22"/>
        </w:rPr>
        <w:t>of Japanese visual culture</w:t>
      </w:r>
      <w:r w:rsidR="002165A6">
        <w:rPr>
          <w:rFonts w:ascii="Verdana" w:hAnsi="Verdana"/>
          <w:sz w:val="22"/>
          <w:szCs w:val="22"/>
        </w:rPr>
        <w:t>, along with the opportunity to study them in situ</w:t>
      </w:r>
      <w:r w:rsidRPr="00B8759E">
        <w:rPr>
          <w:rFonts w:ascii="Verdana" w:hAnsi="Verdana"/>
          <w:sz w:val="22"/>
          <w:szCs w:val="22"/>
        </w:rPr>
        <w:t xml:space="preserve">. We will address subjects such as the combustion of different aesthetic currents, </w:t>
      </w:r>
      <w:r w:rsidR="007950E1" w:rsidRPr="00B8759E">
        <w:rPr>
          <w:rFonts w:ascii="Verdana" w:hAnsi="Verdana"/>
          <w:sz w:val="22"/>
          <w:szCs w:val="22"/>
        </w:rPr>
        <w:t xml:space="preserve">the impact of Buddhism on Japanese visual culture, </w:t>
      </w:r>
      <w:r w:rsidRPr="00B8759E">
        <w:rPr>
          <w:rFonts w:ascii="Verdana" w:hAnsi="Verdana"/>
          <w:sz w:val="22"/>
          <w:szCs w:val="22"/>
        </w:rPr>
        <w:t xml:space="preserve">new perceptions of Japan’s medieval military elite gained through </w:t>
      </w:r>
      <w:proofErr w:type="spellStart"/>
      <w:r w:rsidRPr="00B8759E">
        <w:rPr>
          <w:rFonts w:ascii="Verdana" w:hAnsi="Verdana"/>
          <w:sz w:val="22"/>
          <w:szCs w:val="22"/>
        </w:rPr>
        <w:t>conservatorial</w:t>
      </w:r>
      <w:proofErr w:type="spellEnd"/>
      <w:r w:rsidRPr="00B8759E">
        <w:rPr>
          <w:rFonts w:ascii="Verdana" w:hAnsi="Verdana"/>
          <w:sz w:val="22"/>
          <w:szCs w:val="22"/>
        </w:rPr>
        <w:t xml:space="preserve"> discoveries, art activism in Japan, and the construction of identity through the manipulation of the visual environment. The parameters of “Japanese-ness” are constantly shifting; studying the cultural sway between tradition and transformat</w:t>
      </w:r>
      <w:r w:rsidR="002165A6">
        <w:rPr>
          <w:rFonts w:ascii="Verdana" w:hAnsi="Verdana"/>
          <w:sz w:val="22"/>
          <w:szCs w:val="22"/>
        </w:rPr>
        <w:t>ion is one way of coming to understand</w:t>
      </w:r>
      <w:r w:rsidRPr="00B8759E">
        <w:rPr>
          <w:rFonts w:ascii="Verdana" w:hAnsi="Verdana"/>
          <w:sz w:val="22"/>
          <w:szCs w:val="22"/>
        </w:rPr>
        <w:t xml:space="preserve"> of those cultural shifts.</w:t>
      </w:r>
    </w:p>
    <w:p w14:paraId="62515EC6" w14:textId="77777777" w:rsidR="005B2B15" w:rsidRPr="00B8759E" w:rsidRDefault="005B2B15" w:rsidP="00DD1F81">
      <w:pPr>
        <w:autoSpaceDE w:val="0"/>
        <w:autoSpaceDN w:val="0"/>
        <w:adjustRightInd w:val="0"/>
        <w:rPr>
          <w:rFonts w:ascii="Verdana" w:hAnsi="Verdana"/>
          <w:sz w:val="22"/>
          <w:szCs w:val="22"/>
        </w:rPr>
      </w:pPr>
    </w:p>
    <w:p w14:paraId="1474C7AE" w14:textId="01D63732" w:rsidR="00DD1F81" w:rsidRPr="00B8759E" w:rsidRDefault="005B2B15" w:rsidP="00DD1F81">
      <w:pPr>
        <w:autoSpaceDE w:val="0"/>
        <w:autoSpaceDN w:val="0"/>
        <w:adjustRightInd w:val="0"/>
        <w:rPr>
          <w:rFonts w:ascii="Verdana" w:hAnsi="Verdana"/>
          <w:sz w:val="22"/>
          <w:szCs w:val="22"/>
        </w:rPr>
      </w:pPr>
      <w:r w:rsidRPr="00B8759E">
        <w:rPr>
          <w:rFonts w:ascii="Verdana" w:hAnsi="Verdana"/>
          <w:sz w:val="22"/>
          <w:szCs w:val="22"/>
        </w:rPr>
        <w:t>The</w:t>
      </w:r>
      <w:r w:rsidR="00DD1F81" w:rsidRPr="00B8759E">
        <w:rPr>
          <w:rFonts w:ascii="Verdana" w:hAnsi="Verdana"/>
          <w:sz w:val="22"/>
          <w:szCs w:val="22"/>
        </w:rPr>
        <w:t xml:space="preserve"> on-site </w:t>
      </w:r>
      <w:r w:rsidRPr="00B8759E">
        <w:rPr>
          <w:rFonts w:ascii="Verdana" w:hAnsi="Verdana"/>
          <w:sz w:val="22"/>
          <w:szCs w:val="22"/>
        </w:rPr>
        <w:t xml:space="preserve">aspect of this course complements the in-class </w:t>
      </w:r>
      <w:r w:rsidR="00FE5D1F">
        <w:rPr>
          <w:rFonts w:ascii="Verdana" w:hAnsi="Verdana"/>
          <w:sz w:val="22"/>
          <w:szCs w:val="22"/>
        </w:rPr>
        <w:t xml:space="preserve">study. You will learn about both </w:t>
      </w:r>
      <w:r w:rsidR="00DD1F81" w:rsidRPr="00B8759E">
        <w:rPr>
          <w:rFonts w:ascii="Verdana" w:hAnsi="Verdana"/>
          <w:sz w:val="22"/>
          <w:szCs w:val="22"/>
        </w:rPr>
        <w:t>traditional and contemporary Japanese culture in Tokyo, Kyot</w:t>
      </w:r>
      <w:r w:rsidR="008273F6" w:rsidRPr="00B8759E">
        <w:rPr>
          <w:rFonts w:ascii="Verdana" w:hAnsi="Verdana"/>
          <w:sz w:val="22"/>
          <w:szCs w:val="22"/>
        </w:rPr>
        <w:t>o, Hiroshima</w:t>
      </w:r>
      <w:r w:rsidR="00D04615" w:rsidRPr="00B8759E">
        <w:rPr>
          <w:rFonts w:ascii="Verdana" w:hAnsi="Verdana"/>
          <w:sz w:val="22"/>
          <w:szCs w:val="22"/>
        </w:rPr>
        <w:t xml:space="preserve">, </w:t>
      </w:r>
      <w:proofErr w:type="spellStart"/>
      <w:r w:rsidR="00D04615" w:rsidRPr="00B8759E">
        <w:rPr>
          <w:rFonts w:ascii="Verdana" w:hAnsi="Verdana"/>
          <w:sz w:val="22"/>
          <w:szCs w:val="22"/>
        </w:rPr>
        <w:t>Miyajima</w:t>
      </w:r>
      <w:proofErr w:type="spellEnd"/>
      <w:r w:rsidR="00D04615" w:rsidRPr="00B8759E">
        <w:rPr>
          <w:rFonts w:ascii="Verdana" w:hAnsi="Verdana"/>
          <w:sz w:val="22"/>
          <w:szCs w:val="22"/>
        </w:rPr>
        <w:t>,</w:t>
      </w:r>
      <w:r w:rsidR="008273F6" w:rsidRPr="00B8759E">
        <w:rPr>
          <w:rFonts w:ascii="Verdana" w:hAnsi="Verdana"/>
          <w:sz w:val="22"/>
          <w:szCs w:val="22"/>
        </w:rPr>
        <w:t xml:space="preserve"> and Mount </w:t>
      </w:r>
      <w:proofErr w:type="spellStart"/>
      <w:r w:rsidR="008273F6" w:rsidRPr="00B8759E">
        <w:rPr>
          <w:rFonts w:ascii="Verdana" w:hAnsi="Verdana"/>
          <w:sz w:val="22"/>
          <w:szCs w:val="22"/>
        </w:rPr>
        <w:t>Koya</w:t>
      </w:r>
      <w:proofErr w:type="spellEnd"/>
      <w:r w:rsidR="00FE5D1F">
        <w:rPr>
          <w:rFonts w:ascii="Verdana" w:hAnsi="Verdana"/>
          <w:sz w:val="22"/>
          <w:szCs w:val="22"/>
        </w:rPr>
        <w:t xml:space="preserve">. You </w:t>
      </w:r>
      <w:r w:rsidR="00DD1F81" w:rsidRPr="00B8759E">
        <w:rPr>
          <w:rFonts w:ascii="Verdana" w:hAnsi="Verdana"/>
          <w:sz w:val="22"/>
          <w:szCs w:val="22"/>
        </w:rPr>
        <w:t>will visit historical sites, galleries, artists’ studios, markets, muse</w:t>
      </w:r>
      <w:r w:rsidR="00FE5D1F">
        <w:rPr>
          <w:rFonts w:ascii="Verdana" w:hAnsi="Verdana"/>
          <w:sz w:val="22"/>
          <w:szCs w:val="22"/>
        </w:rPr>
        <w:t>ums, and department stores. You</w:t>
      </w:r>
      <w:r w:rsidR="00DD1F81" w:rsidRPr="00B8759E">
        <w:rPr>
          <w:rFonts w:ascii="Verdana" w:hAnsi="Verdana"/>
          <w:sz w:val="22"/>
          <w:szCs w:val="22"/>
        </w:rPr>
        <w:t xml:space="preserve"> will also participate in </w:t>
      </w:r>
      <w:r w:rsidR="00D04615" w:rsidRPr="00B8759E">
        <w:rPr>
          <w:rFonts w:ascii="Verdana" w:hAnsi="Verdana"/>
          <w:sz w:val="22"/>
          <w:szCs w:val="22"/>
        </w:rPr>
        <w:t xml:space="preserve">natural dyeing, </w:t>
      </w:r>
      <w:r w:rsidR="00C11C0F" w:rsidRPr="00B8759E">
        <w:rPr>
          <w:rFonts w:ascii="Verdana" w:hAnsi="Verdana"/>
          <w:sz w:val="22"/>
          <w:szCs w:val="22"/>
        </w:rPr>
        <w:t>papermaking</w:t>
      </w:r>
      <w:r w:rsidR="00D04615" w:rsidRPr="00B8759E">
        <w:rPr>
          <w:rFonts w:ascii="Verdana" w:hAnsi="Verdana"/>
          <w:sz w:val="22"/>
          <w:szCs w:val="22"/>
        </w:rPr>
        <w:t>, and calligraphy workshops</w:t>
      </w:r>
      <w:r w:rsidR="00C11C0F" w:rsidRPr="00B8759E">
        <w:rPr>
          <w:rFonts w:ascii="Verdana" w:hAnsi="Verdana"/>
          <w:sz w:val="22"/>
          <w:szCs w:val="22"/>
        </w:rPr>
        <w:t>.</w:t>
      </w:r>
    </w:p>
    <w:p w14:paraId="5F1C15C5" w14:textId="77777777" w:rsidR="00DD1F81" w:rsidRPr="00B8759E" w:rsidRDefault="00DD1F81" w:rsidP="00DD1F81">
      <w:pPr>
        <w:autoSpaceDE w:val="0"/>
        <w:autoSpaceDN w:val="0"/>
        <w:adjustRightInd w:val="0"/>
        <w:rPr>
          <w:rFonts w:ascii="Verdana" w:eastAsia="Times New Roman" w:hAnsi="Verdana"/>
          <w:sz w:val="22"/>
          <w:szCs w:val="22"/>
        </w:rPr>
      </w:pPr>
    </w:p>
    <w:p w14:paraId="537C1682" w14:textId="30B0CC48" w:rsidR="00DD1F81" w:rsidRPr="00B8759E" w:rsidRDefault="006A1AAA" w:rsidP="00DD1F81">
      <w:pPr>
        <w:autoSpaceDE w:val="0"/>
        <w:autoSpaceDN w:val="0"/>
        <w:adjustRightInd w:val="0"/>
        <w:rPr>
          <w:rFonts w:ascii="Verdana" w:eastAsia="Times New Roman" w:hAnsi="Verdana"/>
          <w:b/>
          <w:sz w:val="22"/>
          <w:szCs w:val="22"/>
        </w:rPr>
      </w:pPr>
      <w:r w:rsidRPr="00B8759E">
        <w:rPr>
          <w:rFonts w:ascii="Verdana" w:eastAsia="Times New Roman" w:hAnsi="Verdana"/>
          <w:b/>
          <w:sz w:val="22"/>
          <w:szCs w:val="22"/>
        </w:rPr>
        <w:t>Student Learning Outcomes</w:t>
      </w:r>
      <w:r w:rsidR="00DD1F81" w:rsidRPr="00B8759E">
        <w:rPr>
          <w:rFonts w:ascii="Verdana" w:eastAsia="Times New Roman" w:hAnsi="Verdana"/>
          <w:b/>
          <w:sz w:val="22"/>
          <w:szCs w:val="22"/>
        </w:rPr>
        <w:t>:</w:t>
      </w:r>
    </w:p>
    <w:p w14:paraId="7528F568" w14:textId="1D75ED08" w:rsidR="007950E1" w:rsidRPr="00B8759E" w:rsidRDefault="007950E1" w:rsidP="00DD1F81">
      <w:pPr>
        <w:autoSpaceDE w:val="0"/>
        <w:autoSpaceDN w:val="0"/>
        <w:adjustRightInd w:val="0"/>
        <w:rPr>
          <w:rFonts w:ascii="Verdana" w:eastAsia="Times New Roman" w:hAnsi="Verdana"/>
          <w:b/>
          <w:sz w:val="22"/>
          <w:szCs w:val="22"/>
        </w:rPr>
      </w:pPr>
      <w:r w:rsidRPr="00B8759E">
        <w:rPr>
          <w:rFonts w:ascii="Verdana" w:eastAsia="Times New Roman" w:hAnsi="Verdana"/>
          <w:b/>
          <w:sz w:val="22"/>
          <w:szCs w:val="22"/>
        </w:rPr>
        <w:t>*</w:t>
      </w:r>
      <w:r w:rsidRPr="00B8759E">
        <w:rPr>
          <w:rFonts w:ascii="Verdana" w:hAnsi="Verdana"/>
          <w:sz w:val="22"/>
          <w:szCs w:val="22"/>
        </w:rPr>
        <w:t>Develop an understanding of Japanese visual culture, grounded in some of the specific interpretations that have shaped the field of Japanese art history</w:t>
      </w:r>
    </w:p>
    <w:p w14:paraId="5A78614D" w14:textId="5BB17F86" w:rsidR="00DD1F81" w:rsidRPr="00B8759E" w:rsidRDefault="007950E1" w:rsidP="00DD1F81">
      <w:pPr>
        <w:autoSpaceDE w:val="0"/>
        <w:autoSpaceDN w:val="0"/>
        <w:adjustRightInd w:val="0"/>
        <w:rPr>
          <w:rFonts w:ascii="Verdana" w:hAnsi="Verdana"/>
          <w:sz w:val="22"/>
          <w:szCs w:val="22"/>
        </w:rPr>
      </w:pPr>
      <w:r w:rsidRPr="00B8759E">
        <w:rPr>
          <w:rFonts w:ascii="Verdana" w:hAnsi="Verdana"/>
          <w:sz w:val="22"/>
          <w:szCs w:val="22"/>
        </w:rPr>
        <w:t>*Experience</w:t>
      </w:r>
      <w:r w:rsidR="00DD1F81" w:rsidRPr="00B8759E">
        <w:rPr>
          <w:rFonts w:ascii="Verdana" w:hAnsi="Verdana"/>
          <w:sz w:val="22"/>
          <w:szCs w:val="22"/>
        </w:rPr>
        <w:t xml:space="preserve"> living</w:t>
      </w:r>
      <w:r w:rsidR="00D04615" w:rsidRPr="00B8759E">
        <w:rPr>
          <w:rFonts w:ascii="Verdana" w:hAnsi="Verdana"/>
          <w:sz w:val="22"/>
          <w:szCs w:val="22"/>
        </w:rPr>
        <w:t xml:space="preserve"> (at </w:t>
      </w:r>
      <w:r w:rsidRPr="00B8759E">
        <w:rPr>
          <w:rFonts w:ascii="Verdana" w:hAnsi="Verdana"/>
          <w:sz w:val="22"/>
          <w:szCs w:val="22"/>
        </w:rPr>
        <w:t>least temporarily) outside your</w:t>
      </w:r>
      <w:r w:rsidR="00D04615" w:rsidRPr="00B8759E">
        <w:rPr>
          <w:rFonts w:ascii="Verdana" w:hAnsi="Verdana"/>
          <w:sz w:val="22"/>
          <w:szCs w:val="22"/>
        </w:rPr>
        <w:t xml:space="preserve"> own culture</w:t>
      </w:r>
    </w:p>
    <w:p w14:paraId="5739AC46" w14:textId="5FA3276D" w:rsidR="00E21574" w:rsidRPr="00B8759E" w:rsidRDefault="007950E1" w:rsidP="00D36CB0">
      <w:pPr>
        <w:autoSpaceDE w:val="0"/>
        <w:autoSpaceDN w:val="0"/>
        <w:adjustRightInd w:val="0"/>
        <w:rPr>
          <w:rFonts w:ascii="Verdana" w:hAnsi="Verdana"/>
          <w:sz w:val="22"/>
          <w:szCs w:val="22"/>
        </w:rPr>
      </w:pPr>
      <w:r w:rsidRPr="00B8759E">
        <w:rPr>
          <w:rFonts w:ascii="Verdana" w:hAnsi="Verdana"/>
          <w:sz w:val="22"/>
          <w:szCs w:val="22"/>
        </w:rPr>
        <w:t>*Take in</w:t>
      </w:r>
      <w:r w:rsidR="00DD1F81" w:rsidRPr="00B8759E">
        <w:rPr>
          <w:rFonts w:ascii="Verdana" w:hAnsi="Verdana"/>
          <w:sz w:val="22"/>
          <w:szCs w:val="22"/>
        </w:rPr>
        <w:t xml:space="preserve"> a wide variety of Japanese art and culture, from the tea ceremony</w:t>
      </w:r>
      <w:r w:rsidR="00D36CB0" w:rsidRPr="00B8759E">
        <w:rPr>
          <w:rFonts w:ascii="Verdana" w:hAnsi="Verdana"/>
          <w:sz w:val="22"/>
          <w:szCs w:val="22"/>
        </w:rPr>
        <w:t xml:space="preserve"> </w:t>
      </w:r>
      <w:r w:rsidR="00D04615" w:rsidRPr="00B8759E">
        <w:rPr>
          <w:rFonts w:ascii="Verdana" w:hAnsi="Verdana"/>
          <w:sz w:val="22"/>
          <w:szCs w:val="22"/>
        </w:rPr>
        <w:t>to Harajuku</w:t>
      </w:r>
      <w:r w:rsidR="00D36CB0" w:rsidRPr="00B8759E">
        <w:rPr>
          <w:rFonts w:ascii="Verdana" w:hAnsi="Verdana"/>
          <w:sz w:val="22"/>
          <w:szCs w:val="22"/>
        </w:rPr>
        <w:t xml:space="preserve"> fashion</w:t>
      </w:r>
    </w:p>
    <w:p w14:paraId="5A92E972" w14:textId="74DDAD54" w:rsidR="00DD1F81" w:rsidRPr="00B8759E" w:rsidRDefault="007950E1" w:rsidP="00D36CB0">
      <w:pPr>
        <w:autoSpaceDE w:val="0"/>
        <w:autoSpaceDN w:val="0"/>
        <w:adjustRightInd w:val="0"/>
        <w:rPr>
          <w:rFonts w:ascii="Verdana" w:hAnsi="Verdana"/>
          <w:sz w:val="22"/>
          <w:szCs w:val="22"/>
        </w:rPr>
      </w:pPr>
      <w:r w:rsidRPr="00B8759E">
        <w:rPr>
          <w:rFonts w:ascii="Verdana" w:hAnsi="Verdana"/>
          <w:sz w:val="22"/>
          <w:szCs w:val="22"/>
        </w:rPr>
        <w:t>*H</w:t>
      </w:r>
      <w:r w:rsidR="00D36CB0" w:rsidRPr="00B8759E">
        <w:rPr>
          <w:rFonts w:ascii="Verdana" w:hAnsi="Verdana"/>
          <w:sz w:val="22"/>
          <w:szCs w:val="22"/>
        </w:rPr>
        <w:t xml:space="preserve">ave </w:t>
      </w:r>
      <w:r w:rsidR="00DD1F81" w:rsidRPr="00B8759E">
        <w:rPr>
          <w:rFonts w:ascii="Verdana" w:hAnsi="Verdana"/>
          <w:sz w:val="22"/>
          <w:szCs w:val="22"/>
        </w:rPr>
        <w:t>hands-on</w:t>
      </w:r>
      <w:r w:rsidR="00D36CB0" w:rsidRPr="00B8759E">
        <w:rPr>
          <w:rFonts w:ascii="Verdana" w:hAnsi="Verdana"/>
          <w:sz w:val="22"/>
          <w:szCs w:val="22"/>
        </w:rPr>
        <w:t xml:space="preserve"> experience with Japanese art-making</w:t>
      </w:r>
      <w:r w:rsidR="00DD1F81" w:rsidRPr="00B8759E">
        <w:rPr>
          <w:rFonts w:ascii="Verdana" w:hAnsi="Verdana"/>
          <w:sz w:val="22"/>
          <w:szCs w:val="22"/>
        </w:rPr>
        <w:t xml:space="preserve"> processes</w:t>
      </w:r>
    </w:p>
    <w:p w14:paraId="5112A975" w14:textId="62BE7E59" w:rsidR="00DD1F81" w:rsidRPr="00B8759E" w:rsidRDefault="007950E1" w:rsidP="00DD1F81">
      <w:pPr>
        <w:autoSpaceDE w:val="0"/>
        <w:autoSpaceDN w:val="0"/>
        <w:adjustRightInd w:val="0"/>
        <w:rPr>
          <w:rFonts w:ascii="Verdana" w:hAnsi="Verdana"/>
          <w:sz w:val="22"/>
          <w:szCs w:val="22"/>
        </w:rPr>
      </w:pPr>
      <w:r w:rsidRPr="00B8759E">
        <w:rPr>
          <w:rFonts w:ascii="Verdana" w:hAnsi="Verdana"/>
          <w:sz w:val="22"/>
          <w:szCs w:val="22"/>
        </w:rPr>
        <w:t>*Explore you</w:t>
      </w:r>
      <w:r w:rsidR="00DD1F81" w:rsidRPr="00B8759E">
        <w:rPr>
          <w:rFonts w:ascii="Verdana" w:hAnsi="Verdana"/>
          <w:sz w:val="22"/>
          <w:szCs w:val="22"/>
        </w:rPr>
        <w:t xml:space="preserve"> own individual interests in Japanese visual culture through inve</w:t>
      </w:r>
      <w:r w:rsidR="00D04615" w:rsidRPr="00B8759E">
        <w:rPr>
          <w:rFonts w:ascii="Verdana" w:hAnsi="Verdana"/>
          <w:sz w:val="22"/>
          <w:szCs w:val="22"/>
        </w:rPr>
        <w:t xml:space="preserve">stigation of particular topics </w:t>
      </w:r>
    </w:p>
    <w:p w14:paraId="53FBCEAF" w14:textId="07A075DF" w:rsidR="00DD1F81" w:rsidRPr="00B8759E" w:rsidRDefault="00D36CB0" w:rsidP="00DD1F81">
      <w:pPr>
        <w:autoSpaceDE w:val="0"/>
        <w:autoSpaceDN w:val="0"/>
        <w:adjustRightInd w:val="0"/>
        <w:rPr>
          <w:rFonts w:ascii="Verdana" w:hAnsi="Verdana"/>
          <w:sz w:val="22"/>
          <w:szCs w:val="22"/>
        </w:rPr>
      </w:pPr>
      <w:r w:rsidRPr="00B8759E">
        <w:rPr>
          <w:rFonts w:ascii="Verdana" w:hAnsi="Verdana"/>
          <w:sz w:val="22"/>
          <w:szCs w:val="22"/>
        </w:rPr>
        <w:t>*</w:t>
      </w:r>
      <w:r w:rsidR="007950E1" w:rsidRPr="00B8759E">
        <w:rPr>
          <w:rFonts w:ascii="Verdana" w:hAnsi="Verdana"/>
          <w:sz w:val="22"/>
          <w:szCs w:val="22"/>
        </w:rPr>
        <w:t xml:space="preserve">Experience </w:t>
      </w:r>
      <w:r w:rsidR="00DD1F81" w:rsidRPr="00B8759E">
        <w:rPr>
          <w:rFonts w:ascii="Verdana" w:hAnsi="Verdana"/>
          <w:sz w:val="22"/>
          <w:szCs w:val="22"/>
        </w:rPr>
        <w:t xml:space="preserve">a Japanese </w:t>
      </w:r>
      <w:r w:rsidR="0096184C" w:rsidRPr="00B8759E">
        <w:rPr>
          <w:rFonts w:ascii="Verdana" w:hAnsi="Verdana"/>
          <w:sz w:val="22"/>
          <w:szCs w:val="22"/>
        </w:rPr>
        <w:t xml:space="preserve">university </w:t>
      </w:r>
      <w:r w:rsidR="00DD1F81" w:rsidRPr="00B8759E">
        <w:rPr>
          <w:rFonts w:ascii="Verdana" w:hAnsi="Verdana"/>
          <w:sz w:val="22"/>
          <w:szCs w:val="22"/>
        </w:rPr>
        <w:t>art</w:t>
      </w:r>
      <w:r w:rsidR="00D04615" w:rsidRPr="00B8759E">
        <w:rPr>
          <w:rFonts w:ascii="Verdana" w:hAnsi="Verdana"/>
          <w:sz w:val="22"/>
          <w:szCs w:val="22"/>
        </w:rPr>
        <w:t xml:space="preserve"> and art history</w:t>
      </w:r>
      <w:r w:rsidR="00DD1F81" w:rsidRPr="00B8759E">
        <w:rPr>
          <w:rFonts w:ascii="Verdana" w:hAnsi="Verdana"/>
          <w:sz w:val="22"/>
          <w:szCs w:val="22"/>
        </w:rPr>
        <w:t xml:space="preserve"> program </w:t>
      </w:r>
      <w:r w:rsidRPr="00B8759E">
        <w:rPr>
          <w:rFonts w:ascii="Verdana" w:hAnsi="Verdana"/>
          <w:sz w:val="22"/>
          <w:szCs w:val="22"/>
        </w:rPr>
        <w:t>(by</w:t>
      </w:r>
      <w:r w:rsidR="00DD1F81" w:rsidRPr="00B8759E">
        <w:rPr>
          <w:rFonts w:ascii="Verdana" w:hAnsi="Verdana"/>
          <w:sz w:val="22"/>
          <w:szCs w:val="22"/>
        </w:rPr>
        <w:t xml:space="preserve"> visiting Kyoto Seika </w:t>
      </w:r>
      <w:r w:rsidRPr="00B8759E">
        <w:rPr>
          <w:rFonts w:ascii="Verdana" w:hAnsi="Verdana"/>
          <w:sz w:val="22"/>
          <w:szCs w:val="22"/>
        </w:rPr>
        <w:t>University)</w:t>
      </w:r>
    </w:p>
    <w:p w14:paraId="524C9240" w14:textId="77777777" w:rsidR="00DD1F81" w:rsidRPr="00B8759E" w:rsidRDefault="00DD1F81" w:rsidP="00DD1F81">
      <w:pPr>
        <w:rPr>
          <w:rFonts w:ascii="Verdana" w:hAnsi="Verdana"/>
          <w:b/>
          <w:sz w:val="22"/>
          <w:szCs w:val="22"/>
        </w:rPr>
      </w:pPr>
      <w:r w:rsidRPr="00B8759E">
        <w:rPr>
          <w:rFonts w:ascii="Verdana" w:hAnsi="Verdana"/>
          <w:b/>
          <w:sz w:val="22"/>
          <w:szCs w:val="22"/>
        </w:rPr>
        <w:t>Student Responsibilities:</w:t>
      </w:r>
    </w:p>
    <w:p w14:paraId="5E939443" w14:textId="5B8A9995" w:rsidR="00DD1F81" w:rsidRPr="00B8759E" w:rsidRDefault="00DD1F81" w:rsidP="00DD1F81">
      <w:pPr>
        <w:rPr>
          <w:rFonts w:ascii="Verdana" w:hAnsi="Verdana"/>
          <w:sz w:val="22"/>
          <w:szCs w:val="22"/>
        </w:rPr>
      </w:pPr>
      <w:r w:rsidRPr="00B8759E">
        <w:rPr>
          <w:rFonts w:ascii="Verdana" w:hAnsi="Verdana"/>
          <w:sz w:val="22"/>
          <w:szCs w:val="22"/>
        </w:rPr>
        <w:lastRenderedPageBreak/>
        <w:t>*Students are required to attend all scheduled class meetings, lectures, museum visits, an</w:t>
      </w:r>
      <w:r w:rsidR="00D04615" w:rsidRPr="00B8759E">
        <w:rPr>
          <w:rFonts w:ascii="Verdana" w:hAnsi="Verdana"/>
          <w:sz w:val="22"/>
          <w:szCs w:val="22"/>
        </w:rPr>
        <w:t>d studio tours while we are in Japan</w:t>
      </w:r>
      <w:r w:rsidRPr="00B8759E">
        <w:rPr>
          <w:rFonts w:ascii="Verdana" w:hAnsi="Verdana"/>
          <w:sz w:val="22"/>
          <w:szCs w:val="22"/>
        </w:rPr>
        <w:t xml:space="preserve">.  Each missed event will result in a 5-point drop in the final grade.  </w:t>
      </w:r>
    </w:p>
    <w:p w14:paraId="5EABC793" w14:textId="77777777" w:rsidR="00DB7CE4" w:rsidRPr="00B8759E" w:rsidRDefault="00DD1F81" w:rsidP="00DD1F81">
      <w:pPr>
        <w:rPr>
          <w:rFonts w:ascii="Verdana" w:hAnsi="Verdana"/>
          <w:sz w:val="22"/>
          <w:szCs w:val="22"/>
        </w:rPr>
      </w:pPr>
      <w:r w:rsidRPr="00B8759E">
        <w:rPr>
          <w:rFonts w:ascii="Verdana" w:hAnsi="Verdana"/>
          <w:sz w:val="22"/>
          <w:szCs w:val="22"/>
        </w:rPr>
        <w:t xml:space="preserve">*Students should arrive on time with the necessary materials for the event.  </w:t>
      </w:r>
    </w:p>
    <w:p w14:paraId="7F142831" w14:textId="77777777" w:rsidR="00DD1F81" w:rsidRPr="00B8759E" w:rsidRDefault="00DD1F81" w:rsidP="00DD1F81">
      <w:pPr>
        <w:rPr>
          <w:rFonts w:ascii="Verdana" w:hAnsi="Verdana"/>
          <w:sz w:val="22"/>
          <w:szCs w:val="22"/>
        </w:rPr>
      </w:pPr>
      <w:r w:rsidRPr="00B8759E">
        <w:rPr>
          <w:rFonts w:ascii="Verdana" w:hAnsi="Verdana"/>
          <w:sz w:val="22"/>
          <w:szCs w:val="22"/>
        </w:rPr>
        <w:t xml:space="preserve">*Excessive late arrival </w:t>
      </w:r>
      <w:r w:rsidR="0096184C" w:rsidRPr="00B8759E">
        <w:rPr>
          <w:rFonts w:ascii="Verdana" w:hAnsi="Verdana"/>
          <w:sz w:val="22"/>
          <w:szCs w:val="22"/>
        </w:rPr>
        <w:t>will result in a loss of points: every late arrival will cost the student 5% of the total grade.</w:t>
      </w:r>
    </w:p>
    <w:p w14:paraId="4356DF2E" w14:textId="039A2FA7" w:rsidR="0001609C" w:rsidRPr="00B8759E" w:rsidRDefault="0001609C" w:rsidP="00DD1F81">
      <w:pPr>
        <w:rPr>
          <w:rFonts w:ascii="Verdana" w:hAnsi="Verdana"/>
          <w:sz w:val="22"/>
          <w:szCs w:val="22"/>
        </w:rPr>
      </w:pPr>
      <w:r w:rsidRPr="00B8759E">
        <w:rPr>
          <w:rFonts w:ascii="Verdana" w:hAnsi="Verdana"/>
          <w:sz w:val="22"/>
          <w:szCs w:val="22"/>
        </w:rPr>
        <w:t>*Students are required to submit their artworks or writin</w:t>
      </w:r>
      <w:r w:rsidR="00F43496" w:rsidRPr="00B8759E">
        <w:rPr>
          <w:rFonts w:ascii="Verdana" w:hAnsi="Verdana"/>
          <w:sz w:val="22"/>
          <w:szCs w:val="22"/>
        </w:rPr>
        <w:t>g assignments during finals week of fall quarter.</w:t>
      </w:r>
    </w:p>
    <w:p w14:paraId="76BCB974" w14:textId="77777777" w:rsidR="00861DB9" w:rsidRPr="00B8759E" w:rsidRDefault="00861DB9" w:rsidP="00D36CB0">
      <w:pPr>
        <w:rPr>
          <w:rFonts w:ascii="Verdana" w:hAnsi="Verdana"/>
          <w:b/>
          <w:sz w:val="22"/>
          <w:szCs w:val="22"/>
        </w:rPr>
      </w:pPr>
    </w:p>
    <w:p w14:paraId="41239DDD" w14:textId="77777777" w:rsidR="00D36CB0" w:rsidRPr="00B8759E" w:rsidRDefault="00D36CB0" w:rsidP="00D36CB0">
      <w:pPr>
        <w:rPr>
          <w:rFonts w:ascii="Verdana" w:hAnsi="Verdana"/>
          <w:b/>
          <w:sz w:val="22"/>
          <w:szCs w:val="22"/>
        </w:rPr>
      </w:pPr>
      <w:r w:rsidRPr="00B8759E">
        <w:rPr>
          <w:rFonts w:ascii="Verdana" w:hAnsi="Verdana"/>
          <w:b/>
          <w:sz w:val="22"/>
          <w:szCs w:val="22"/>
        </w:rPr>
        <w:t>Participation</w:t>
      </w:r>
      <w:r w:rsidR="00861DB9" w:rsidRPr="00B8759E">
        <w:rPr>
          <w:rFonts w:ascii="Verdana" w:hAnsi="Verdana"/>
          <w:b/>
          <w:sz w:val="22"/>
          <w:szCs w:val="22"/>
        </w:rPr>
        <w:t>:</w:t>
      </w:r>
    </w:p>
    <w:p w14:paraId="5E1E1532" w14:textId="77777777" w:rsidR="00D36CB0" w:rsidRPr="00B8759E" w:rsidRDefault="00D36CB0" w:rsidP="00D36CB0">
      <w:pPr>
        <w:rPr>
          <w:rFonts w:ascii="Verdana" w:hAnsi="Verdana"/>
          <w:sz w:val="22"/>
          <w:szCs w:val="22"/>
        </w:rPr>
      </w:pPr>
      <w:r w:rsidRPr="00B8759E">
        <w:rPr>
          <w:rFonts w:ascii="Verdana" w:hAnsi="Verdana"/>
          <w:sz w:val="22"/>
          <w:szCs w:val="22"/>
        </w:rPr>
        <w:t>*Participation in group discussions is mandatory.</w:t>
      </w:r>
    </w:p>
    <w:p w14:paraId="432005BE" w14:textId="77777777" w:rsidR="00D36CB0" w:rsidRPr="00B8759E" w:rsidRDefault="00D36CB0" w:rsidP="00D36CB0">
      <w:pPr>
        <w:rPr>
          <w:rFonts w:ascii="Verdana" w:hAnsi="Verdana"/>
          <w:sz w:val="22"/>
          <w:szCs w:val="22"/>
        </w:rPr>
      </w:pPr>
      <w:r w:rsidRPr="00B8759E">
        <w:rPr>
          <w:rFonts w:ascii="Verdana" w:hAnsi="Verdana"/>
          <w:sz w:val="22"/>
          <w:szCs w:val="22"/>
        </w:rPr>
        <w:t xml:space="preserve">*Traveling in a group will require cooperation, teamwork, and sensitivity to others.  Therefore, students will be expected to be part of the class group more fully than in a normal class. </w:t>
      </w:r>
    </w:p>
    <w:p w14:paraId="3E89170D" w14:textId="77777777" w:rsidR="00D36CB0" w:rsidRPr="00B8759E" w:rsidRDefault="00D36CB0" w:rsidP="00D36CB0">
      <w:pPr>
        <w:autoSpaceDE w:val="0"/>
        <w:autoSpaceDN w:val="0"/>
        <w:adjustRightInd w:val="0"/>
        <w:rPr>
          <w:rFonts w:ascii="Verdana" w:eastAsia="Times New Roman" w:hAnsi="Verdana"/>
          <w:b/>
          <w:sz w:val="22"/>
          <w:szCs w:val="22"/>
        </w:rPr>
      </w:pPr>
    </w:p>
    <w:p w14:paraId="2C461D13" w14:textId="77777777" w:rsidR="0096184C" w:rsidRPr="00B8759E" w:rsidRDefault="0096184C" w:rsidP="00DD1F81">
      <w:pPr>
        <w:rPr>
          <w:rFonts w:ascii="Verdana" w:hAnsi="Verdana"/>
          <w:sz w:val="22"/>
          <w:szCs w:val="22"/>
        </w:rPr>
      </w:pPr>
      <w:r w:rsidRPr="00B8759E">
        <w:rPr>
          <w:rFonts w:ascii="Verdana" w:hAnsi="Verdana"/>
          <w:b/>
          <w:sz w:val="22"/>
          <w:szCs w:val="22"/>
        </w:rPr>
        <w:t xml:space="preserve">Reasonable </w:t>
      </w:r>
      <w:r w:rsidR="00D36CB0" w:rsidRPr="00B8759E">
        <w:rPr>
          <w:rFonts w:ascii="Verdana" w:hAnsi="Verdana"/>
          <w:b/>
          <w:sz w:val="22"/>
          <w:szCs w:val="22"/>
        </w:rPr>
        <w:t>Accommodation</w:t>
      </w:r>
      <w:r w:rsidRPr="00B8759E">
        <w:rPr>
          <w:rFonts w:ascii="Verdana" w:hAnsi="Verdana"/>
          <w:sz w:val="22"/>
          <w:szCs w:val="22"/>
        </w:rPr>
        <w:t xml:space="preserve">: It is the policy of Western Washington University to provide reasonable accommodation to the known physical, sensory, or mental limitations of qualified individuals except where such accommodation would impose undue hardship on the institution. </w:t>
      </w:r>
      <w:r w:rsidR="00861DB9" w:rsidRPr="00B8759E">
        <w:rPr>
          <w:rFonts w:ascii="Verdana" w:hAnsi="Verdana"/>
          <w:sz w:val="22"/>
          <w:szCs w:val="22"/>
        </w:rPr>
        <w:t>To</w:t>
      </w:r>
      <w:r w:rsidRPr="00B8759E">
        <w:rPr>
          <w:rFonts w:ascii="Verdana" w:hAnsi="Verdana"/>
          <w:sz w:val="22"/>
          <w:szCs w:val="22"/>
        </w:rPr>
        <w:t xml:space="preserve"> request accommodation, students must contact WWU disAbility Resources for Students at 360-650-3844 or </w:t>
      </w:r>
      <w:hyperlink r:id="rId9" w:history="1">
        <w:r w:rsidRPr="00B8759E">
          <w:rPr>
            <w:rStyle w:val="Hyperlink"/>
            <w:rFonts w:ascii="Verdana" w:hAnsi="Verdana"/>
            <w:color w:val="auto"/>
            <w:sz w:val="22"/>
            <w:szCs w:val="22"/>
          </w:rPr>
          <w:t>www.drs.wwu.edu</w:t>
        </w:r>
      </w:hyperlink>
    </w:p>
    <w:p w14:paraId="18D62318" w14:textId="77777777" w:rsidR="00A2193B" w:rsidRPr="00B8759E" w:rsidRDefault="00A2193B" w:rsidP="00DD1F81">
      <w:pPr>
        <w:rPr>
          <w:rFonts w:ascii="Verdana" w:hAnsi="Verdana"/>
          <w:sz w:val="22"/>
          <w:szCs w:val="22"/>
        </w:rPr>
      </w:pPr>
    </w:p>
    <w:p w14:paraId="6A0D043E" w14:textId="3EB59595" w:rsidR="00737F89" w:rsidRPr="00B8759E" w:rsidRDefault="00A2193B" w:rsidP="00DD1F81">
      <w:pPr>
        <w:rPr>
          <w:rFonts w:ascii="Verdana" w:hAnsi="Verdana"/>
          <w:sz w:val="22"/>
          <w:szCs w:val="22"/>
        </w:rPr>
      </w:pPr>
      <w:r w:rsidRPr="00B8759E">
        <w:rPr>
          <w:rFonts w:ascii="Verdana" w:hAnsi="Verdana"/>
          <w:b/>
          <w:sz w:val="22"/>
          <w:szCs w:val="22"/>
        </w:rPr>
        <w:t>Grading requirements</w:t>
      </w:r>
      <w:r w:rsidR="00E50783" w:rsidRPr="00B8759E">
        <w:rPr>
          <w:rFonts w:ascii="Verdana" w:hAnsi="Verdana"/>
          <w:b/>
          <w:sz w:val="22"/>
          <w:szCs w:val="22"/>
        </w:rPr>
        <w:t xml:space="preserve"> for the course</w:t>
      </w:r>
      <w:r w:rsidRPr="00B8759E">
        <w:rPr>
          <w:rFonts w:ascii="Verdana" w:hAnsi="Verdana"/>
          <w:b/>
          <w:sz w:val="22"/>
          <w:szCs w:val="22"/>
        </w:rPr>
        <w:t>:</w:t>
      </w:r>
      <w:r w:rsidR="00D55608" w:rsidRPr="00B8759E">
        <w:rPr>
          <w:rFonts w:ascii="Verdana" w:hAnsi="Verdana"/>
          <w:b/>
          <w:sz w:val="22"/>
          <w:szCs w:val="22"/>
        </w:rPr>
        <w:tab/>
      </w:r>
      <w:r w:rsidR="00D55608" w:rsidRPr="00B8759E">
        <w:rPr>
          <w:rFonts w:ascii="Verdana" w:hAnsi="Verdana"/>
          <w:b/>
          <w:sz w:val="22"/>
          <w:szCs w:val="22"/>
        </w:rPr>
        <w:tab/>
      </w:r>
      <w:r w:rsidR="00F43496" w:rsidRPr="00B8759E">
        <w:rPr>
          <w:rFonts w:ascii="Verdana" w:hAnsi="Verdana"/>
          <w:sz w:val="22"/>
          <w:szCs w:val="22"/>
        </w:rPr>
        <w:t xml:space="preserve">Presentations: </w:t>
      </w:r>
      <w:r w:rsidR="00D04615" w:rsidRPr="00B8759E">
        <w:rPr>
          <w:rFonts w:ascii="Verdana" w:hAnsi="Verdana"/>
          <w:sz w:val="22"/>
          <w:szCs w:val="22"/>
        </w:rPr>
        <w:tab/>
      </w:r>
      <w:r w:rsidR="00D04615" w:rsidRPr="00B8759E">
        <w:rPr>
          <w:rFonts w:ascii="Verdana" w:hAnsi="Verdana"/>
          <w:sz w:val="22"/>
          <w:szCs w:val="22"/>
        </w:rPr>
        <w:tab/>
      </w:r>
      <w:r w:rsidR="00D04615" w:rsidRPr="00B8759E">
        <w:rPr>
          <w:rFonts w:ascii="Verdana" w:hAnsi="Verdana"/>
          <w:sz w:val="22"/>
          <w:szCs w:val="22"/>
        </w:rPr>
        <w:tab/>
      </w:r>
      <w:r w:rsidR="00D04615" w:rsidRPr="00B8759E">
        <w:rPr>
          <w:rFonts w:ascii="Verdana" w:hAnsi="Verdana"/>
          <w:sz w:val="22"/>
          <w:szCs w:val="22"/>
        </w:rPr>
        <w:tab/>
      </w:r>
      <w:r w:rsidR="00F43496" w:rsidRPr="00B8759E">
        <w:rPr>
          <w:rFonts w:ascii="Verdana" w:hAnsi="Verdana"/>
          <w:sz w:val="22"/>
          <w:szCs w:val="22"/>
        </w:rPr>
        <w:t>20</w:t>
      </w:r>
      <w:r w:rsidR="00737F89" w:rsidRPr="00B8759E">
        <w:rPr>
          <w:rFonts w:ascii="Verdana" w:hAnsi="Verdana"/>
          <w:sz w:val="22"/>
          <w:szCs w:val="22"/>
        </w:rPr>
        <w:t>%</w:t>
      </w:r>
    </w:p>
    <w:p w14:paraId="6F32BF12" w14:textId="3F772FEF" w:rsidR="00D04615" w:rsidRDefault="00D55608" w:rsidP="00DD1F81">
      <w:pPr>
        <w:rPr>
          <w:rFonts w:ascii="Verdana" w:hAnsi="Verdana"/>
          <w:sz w:val="22"/>
          <w:szCs w:val="22"/>
        </w:rPr>
      </w:pPr>
      <w:r w:rsidRPr="00B8759E">
        <w:rPr>
          <w:rFonts w:ascii="Verdana" w:hAnsi="Verdana"/>
          <w:sz w:val="22"/>
          <w:szCs w:val="22"/>
        </w:rPr>
        <w:tab/>
      </w:r>
      <w:r w:rsidRPr="00B8759E">
        <w:rPr>
          <w:rFonts w:ascii="Verdana" w:hAnsi="Verdana"/>
          <w:sz w:val="22"/>
          <w:szCs w:val="22"/>
        </w:rPr>
        <w:tab/>
      </w:r>
      <w:r w:rsidRPr="00B8759E">
        <w:rPr>
          <w:rFonts w:ascii="Verdana" w:hAnsi="Verdana"/>
          <w:sz w:val="22"/>
          <w:szCs w:val="22"/>
        </w:rPr>
        <w:tab/>
      </w:r>
      <w:r w:rsidRPr="00B8759E">
        <w:rPr>
          <w:rFonts w:ascii="Verdana" w:hAnsi="Verdana"/>
          <w:sz w:val="22"/>
          <w:szCs w:val="22"/>
        </w:rPr>
        <w:tab/>
      </w:r>
      <w:r w:rsidRPr="00B8759E">
        <w:rPr>
          <w:rFonts w:ascii="Verdana" w:hAnsi="Verdana"/>
          <w:sz w:val="22"/>
          <w:szCs w:val="22"/>
        </w:rPr>
        <w:tab/>
      </w:r>
      <w:r w:rsidRPr="00B8759E">
        <w:rPr>
          <w:rFonts w:ascii="Verdana" w:hAnsi="Verdana"/>
          <w:sz w:val="22"/>
          <w:szCs w:val="22"/>
        </w:rPr>
        <w:tab/>
      </w:r>
      <w:r w:rsidRPr="00B8759E">
        <w:rPr>
          <w:rFonts w:ascii="Verdana" w:hAnsi="Verdana"/>
          <w:sz w:val="22"/>
          <w:szCs w:val="22"/>
        </w:rPr>
        <w:tab/>
      </w:r>
      <w:r w:rsidRPr="00B8759E">
        <w:rPr>
          <w:rFonts w:ascii="Verdana" w:hAnsi="Verdana"/>
          <w:sz w:val="22"/>
          <w:szCs w:val="22"/>
        </w:rPr>
        <w:tab/>
      </w:r>
      <w:r w:rsidR="00C73BFD">
        <w:rPr>
          <w:rFonts w:ascii="Verdana" w:hAnsi="Verdana"/>
          <w:sz w:val="22"/>
          <w:szCs w:val="22"/>
        </w:rPr>
        <w:t>3</w:t>
      </w:r>
      <w:r w:rsidR="00D04615" w:rsidRPr="00B8759E">
        <w:rPr>
          <w:rFonts w:ascii="Verdana" w:hAnsi="Verdana"/>
          <w:sz w:val="22"/>
          <w:szCs w:val="22"/>
        </w:rPr>
        <w:t xml:space="preserve"> quizzes: </w:t>
      </w:r>
      <w:r w:rsidR="00C73BFD">
        <w:rPr>
          <w:rFonts w:ascii="Verdana" w:hAnsi="Verdana"/>
          <w:sz w:val="22"/>
          <w:szCs w:val="22"/>
        </w:rPr>
        <w:t>10</w:t>
      </w:r>
      <w:r w:rsidR="00D04615" w:rsidRPr="00B8759E">
        <w:rPr>
          <w:rFonts w:ascii="Verdana" w:hAnsi="Verdana"/>
          <w:sz w:val="22"/>
          <w:szCs w:val="22"/>
        </w:rPr>
        <w:t xml:space="preserve">% each, </w:t>
      </w:r>
      <w:r w:rsidR="00D04615" w:rsidRPr="00B8759E">
        <w:rPr>
          <w:rFonts w:ascii="Verdana" w:hAnsi="Verdana"/>
          <w:sz w:val="22"/>
          <w:szCs w:val="22"/>
        </w:rPr>
        <w:tab/>
      </w:r>
      <w:r w:rsidR="00D04615" w:rsidRPr="00B8759E">
        <w:rPr>
          <w:rFonts w:ascii="Verdana" w:hAnsi="Verdana"/>
          <w:sz w:val="22"/>
          <w:szCs w:val="22"/>
        </w:rPr>
        <w:tab/>
      </w:r>
      <w:r w:rsidR="00D04615" w:rsidRPr="00B8759E">
        <w:rPr>
          <w:rFonts w:ascii="Verdana" w:hAnsi="Verdana"/>
          <w:sz w:val="22"/>
          <w:szCs w:val="22"/>
        </w:rPr>
        <w:tab/>
      </w:r>
      <w:r w:rsidR="006639A6">
        <w:rPr>
          <w:rFonts w:ascii="Verdana" w:hAnsi="Verdana"/>
          <w:sz w:val="22"/>
          <w:szCs w:val="22"/>
        </w:rPr>
        <w:t>3</w:t>
      </w:r>
      <w:r w:rsidR="00D04615" w:rsidRPr="00B8759E">
        <w:rPr>
          <w:rFonts w:ascii="Verdana" w:hAnsi="Verdana"/>
          <w:sz w:val="22"/>
          <w:szCs w:val="22"/>
        </w:rPr>
        <w:t>0%</w:t>
      </w:r>
    </w:p>
    <w:p w14:paraId="2BA4EF34" w14:textId="03A164CF" w:rsidR="006639A6" w:rsidRPr="00B8759E" w:rsidRDefault="006639A6" w:rsidP="00DD1F81">
      <w:pPr>
        <w:rPr>
          <w:rFonts w:ascii="Verdana" w:hAnsi="Verdana"/>
          <w:sz w:val="22"/>
          <w:szCs w:val="22"/>
        </w:rPr>
      </w:pPr>
      <w:r>
        <w:rPr>
          <w:rFonts w:ascii="Verdana" w:hAnsi="Verdana"/>
          <w:sz w:val="22"/>
          <w:szCs w:val="22"/>
        </w:rPr>
        <w:tab/>
      </w:r>
      <w:r>
        <w:rPr>
          <w:rFonts w:ascii="Verdana" w:hAnsi="Verdana"/>
          <w:sz w:val="22"/>
          <w:szCs w:val="22"/>
        </w:rPr>
        <w:tab/>
      </w:r>
      <w:r>
        <w:rPr>
          <w:rFonts w:ascii="Verdana" w:hAnsi="Verdana"/>
          <w:sz w:val="22"/>
          <w:szCs w:val="22"/>
        </w:rPr>
        <w:tab/>
      </w:r>
      <w:r>
        <w:rPr>
          <w:rFonts w:ascii="Verdana" w:hAnsi="Verdana"/>
          <w:sz w:val="22"/>
          <w:szCs w:val="22"/>
        </w:rPr>
        <w:tab/>
      </w:r>
      <w:r>
        <w:rPr>
          <w:rFonts w:ascii="Verdana" w:hAnsi="Verdana"/>
          <w:sz w:val="22"/>
          <w:szCs w:val="22"/>
        </w:rPr>
        <w:tab/>
      </w:r>
      <w:r>
        <w:rPr>
          <w:rFonts w:ascii="Verdana" w:hAnsi="Verdana"/>
          <w:sz w:val="22"/>
          <w:szCs w:val="22"/>
        </w:rPr>
        <w:tab/>
      </w:r>
      <w:r>
        <w:rPr>
          <w:rFonts w:ascii="Verdana" w:hAnsi="Verdana"/>
          <w:sz w:val="22"/>
          <w:szCs w:val="22"/>
        </w:rPr>
        <w:tab/>
      </w:r>
      <w:r>
        <w:rPr>
          <w:rFonts w:ascii="Verdana" w:hAnsi="Verdana"/>
          <w:sz w:val="22"/>
          <w:szCs w:val="22"/>
        </w:rPr>
        <w:tab/>
        <w:t>Journal</w:t>
      </w:r>
      <w:r>
        <w:rPr>
          <w:rFonts w:ascii="Verdana" w:hAnsi="Verdana"/>
          <w:sz w:val="22"/>
          <w:szCs w:val="22"/>
        </w:rPr>
        <w:tab/>
      </w:r>
      <w:r>
        <w:rPr>
          <w:rFonts w:ascii="Verdana" w:hAnsi="Verdana"/>
          <w:sz w:val="22"/>
          <w:szCs w:val="22"/>
        </w:rPr>
        <w:tab/>
      </w:r>
      <w:r>
        <w:rPr>
          <w:rFonts w:ascii="Verdana" w:hAnsi="Verdana"/>
          <w:sz w:val="22"/>
          <w:szCs w:val="22"/>
        </w:rPr>
        <w:tab/>
      </w:r>
      <w:r>
        <w:rPr>
          <w:rFonts w:ascii="Verdana" w:hAnsi="Verdana"/>
          <w:sz w:val="22"/>
          <w:szCs w:val="22"/>
        </w:rPr>
        <w:tab/>
      </w:r>
      <w:r>
        <w:rPr>
          <w:rFonts w:ascii="Verdana" w:hAnsi="Verdana"/>
          <w:sz w:val="22"/>
          <w:szCs w:val="22"/>
        </w:rPr>
        <w:tab/>
        <w:t>10%</w:t>
      </w:r>
    </w:p>
    <w:p w14:paraId="3E14392C" w14:textId="51C9B36E" w:rsidR="00D04615" w:rsidRPr="00B8759E" w:rsidRDefault="00D04615" w:rsidP="00D04615">
      <w:pPr>
        <w:ind w:left="5040" w:firstLine="720"/>
        <w:rPr>
          <w:rFonts w:ascii="Verdana" w:hAnsi="Verdana"/>
          <w:sz w:val="22"/>
          <w:szCs w:val="22"/>
        </w:rPr>
      </w:pPr>
      <w:r w:rsidRPr="00B8759E">
        <w:rPr>
          <w:rFonts w:ascii="Verdana" w:hAnsi="Verdana"/>
          <w:sz w:val="22"/>
          <w:szCs w:val="22"/>
        </w:rPr>
        <w:t xml:space="preserve">Research toward artist statement: </w:t>
      </w:r>
      <w:r w:rsidRPr="00B8759E">
        <w:rPr>
          <w:rFonts w:ascii="Verdana" w:hAnsi="Verdana"/>
          <w:sz w:val="22"/>
          <w:szCs w:val="22"/>
        </w:rPr>
        <w:tab/>
        <w:t>20%</w:t>
      </w:r>
    </w:p>
    <w:p w14:paraId="198FC39B" w14:textId="41F555AF" w:rsidR="00A2193B" w:rsidRPr="00B8759E" w:rsidRDefault="00D04615" w:rsidP="00D04615">
      <w:pPr>
        <w:ind w:left="5040" w:firstLine="720"/>
        <w:rPr>
          <w:rFonts w:ascii="Verdana" w:hAnsi="Verdana"/>
          <w:sz w:val="22"/>
          <w:szCs w:val="22"/>
        </w:rPr>
      </w:pPr>
      <w:r w:rsidRPr="00B8759E">
        <w:rPr>
          <w:rFonts w:ascii="Verdana" w:hAnsi="Verdana"/>
          <w:sz w:val="22"/>
          <w:szCs w:val="22"/>
        </w:rPr>
        <w:t xml:space="preserve">Attendance/Participation: </w:t>
      </w:r>
      <w:r w:rsidRPr="00B8759E">
        <w:rPr>
          <w:rFonts w:ascii="Verdana" w:hAnsi="Verdana"/>
          <w:sz w:val="22"/>
          <w:szCs w:val="22"/>
        </w:rPr>
        <w:tab/>
      </w:r>
      <w:r w:rsidRPr="00B8759E">
        <w:rPr>
          <w:rFonts w:ascii="Verdana" w:hAnsi="Verdana"/>
          <w:sz w:val="22"/>
          <w:szCs w:val="22"/>
        </w:rPr>
        <w:tab/>
      </w:r>
      <w:r w:rsidRPr="00B8759E">
        <w:rPr>
          <w:rFonts w:ascii="Verdana" w:hAnsi="Verdana"/>
          <w:sz w:val="22"/>
          <w:szCs w:val="22"/>
          <w:u w:val="single"/>
        </w:rPr>
        <w:t>2</w:t>
      </w:r>
      <w:r w:rsidR="00B93BA0" w:rsidRPr="00B8759E">
        <w:rPr>
          <w:rFonts w:ascii="Verdana" w:hAnsi="Verdana"/>
          <w:sz w:val="22"/>
          <w:szCs w:val="22"/>
          <w:u w:val="single"/>
        </w:rPr>
        <w:t>0</w:t>
      </w:r>
      <w:r w:rsidR="00A2193B" w:rsidRPr="00B8759E">
        <w:rPr>
          <w:rFonts w:ascii="Verdana" w:hAnsi="Verdana"/>
          <w:sz w:val="22"/>
          <w:szCs w:val="22"/>
          <w:u w:val="single"/>
        </w:rPr>
        <w:t>%</w:t>
      </w:r>
    </w:p>
    <w:p w14:paraId="3B4FBE6B" w14:textId="2382B111" w:rsidR="00E50783" w:rsidRPr="00B8759E" w:rsidRDefault="00D55608" w:rsidP="00E50783">
      <w:pPr>
        <w:rPr>
          <w:rFonts w:ascii="Verdana" w:hAnsi="Verdana"/>
          <w:sz w:val="22"/>
          <w:szCs w:val="22"/>
        </w:rPr>
      </w:pPr>
      <w:r w:rsidRPr="00B8759E">
        <w:rPr>
          <w:rFonts w:ascii="Verdana" w:hAnsi="Verdana"/>
          <w:sz w:val="22"/>
          <w:szCs w:val="22"/>
        </w:rPr>
        <w:tab/>
      </w:r>
      <w:r w:rsidRPr="00B8759E">
        <w:rPr>
          <w:rFonts w:ascii="Verdana" w:hAnsi="Verdana"/>
          <w:sz w:val="22"/>
          <w:szCs w:val="22"/>
        </w:rPr>
        <w:tab/>
      </w:r>
      <w:r w:rsidRPr="00B8759E">
        <w:rPr>
          <w:rFonts w:ascii="Verdana" w:hAnsi="Verdana"/>
          <w:sz w:val="22"/>
          <w:szCs w:val="22"/>
        </w:rPr>
        <w:tab/>
      </w:r>
      <w:r w:rsidRPr="00B8759E">
        <w:rPr>
          <w:rFonts w:ascii="Verdana" w:hAnsi="Verdana"/>
          <w:sz w:val="22"/>
          <w:szCs w:val="22"/>
        </w:rPr>
        <w:tab/>
      </w:r>
      <w:r w:rsidRPr="00B8759E">
        <w:rPr>
          <w:rFonts w:ascii="Verdana" w:hAnsi="Verdana"/>
          <w:sz w:val="22"/>
          <w:szCs w:val="22"/>
        </w:rPr>
        <w:tab/>
      </w:r>
      <w:r w:rsidRPr="00B8759E">
        <w:rPr>
          <w:rFonts w:ascii="Verdana" w:hAnsi="Verdana"/>
          <w:sz w:val="22"/>
          <w:szCs w:val="22"/>
        </w:rPr>
        <w:tab/>
      </w:r>
      <w:r w:rsidRPr="00B8759E">
        <w:rPr>
          <w:rFonts w:ascii="Verdana" w:hAnsi="Verdana"/>
          <w:sz w:val="22"/>
          <w:szCs w:val="22"/>
        </w:rPr>
        <w:tab/>
      </w:r>
      <w:r w:rsidRPr="00B8759E">
        <w:rPr>
          <w:rFonts w:ascii="Verdana" w:hAnsi="Verdana"/>
          <w:sz w:val="22"/>
          <w:szCs w:val="22"/>
        </w:rPr>
        <w:tab/>
      </w:r>
      <w:r w:rsidR="00D04615" w:rsidRPr="00B8759E">
        <w:rPr>
          <w:rFonts w:ascii="Verdana" w:hAnsi="Verdana"/>
          <w:sz w:val="22"/>
          <w:szCs w:val="22"/>
        </w:rPr>
        <w:t xml:space="preserve">Total: </w:t>
      </w:r>
      <w:r w:rsidR="00D04615" w:rsidRPr="00B8759E">
        <w:rPr>
          <w:rFonts w:ascii="Verdana" w:hAnsi="Verdana"/>
          <w:sz w:val="22"/>
          <w:szCs w:val="22"/>
        </w:rPr>
        <w:tab/>
      </w:r>
      <w:r w:rsidR="00D04615" w:rsidRPr="00B8759E">
        <w:rPr>
          <w:rFonts w:ascii="Verdana" w:hAnsi="Verdana"/>
          <w:sz w:val="22"/>
          <w:szCs w:val="22"/>
        </w:rPr>
        <w:tab/>
      </w:r>
      <w:r w:rsidR="00D04615" w:rsidRPr="00B8759E">
        <w:rPr>
          <w:rFonts w:ascii="Verdana" w:hAnsi="Verdana"/>
          <w:sz w:val="22"/>
          <w:szCs w:val="22"/>
        </w:rPr>
        <w:tab/>
      </w:r>
      <w:r w:rsidR="00D04615" w:rsidRPr="00B8759E">
        <w:rPr>
          <w:rFonts w:ascii="Verdana" w:hAnsi="Verdana"/>
          <w:sz w:val="22"/>
          <w:szCs w:val="22"/>
        </w:rPr>
        <w:tab/>
      </w:r>
      <w:r w:rsidR="007950E1" w:rsidRPr="00B8759E">
        <w:rPr>
          <w:rFonts w:ascii="Verdana" w:hAnsi="Verdana"/>
          <w:sz w:val="22"/>
          <w:szCs w:val="22"/>
        </w:rPr>
        <w:t xml:space="preserve">        </w:t>
      </w:r>
      <w:r w:rsidR="00D04615" w:rsidRPr="00B8759E">
        <w:rPr>
          <w:rFonts w:ascii="Verdana" w:hAnsi="Verdana"/>
          <w:sz w:val="22"/>
          <w:szCs w:val="22"/>
        </w:rPr>
        <w:t xml:space="preserve"> 100%</w:t>
      </w:r>
    </w:p>
    <w:p w14:paraId="70A5ED3A" w14:textId="1DE7FB2E" w:rsidR="005B2B15" w:rsidRPr="00B8759E" w:rsidRDefault="005B2B15" w:rsidP="005B2B15">
      <w:pPr>
        <w:rPr>
          <w:rFonts w:ascii="Verdana" w:hAnsi="Verdana"/>
          <w:sz w:val="22"/>
          <w:szCs w:val="22"/>
        </w:rPr>
      </w:pPr>
      <w:r w:rsidRPr="00B8759E">
        <w:rPr>
          <w:rFonts w:ascii="Verdana" w:hAnsi="Verdana"/>
          <w:sz w:val="22"/>
          <w:szCs w:val="22"/>
        </w:rPr>
        <w:tab/>
      </w:r>
    </w:p>
    <w:p w14:paraId="04B6EE83" w14:textId="77777777" w:rsidR="005B2B15" w:rsidRPr="00B8759E" w:rsidRDefault="005B2B15" w:rsidP="005B2B15">
      <w:pPr>
        <w:rPr>
          <w:rFonts w:ascii="Verdana" w:hAnsi="Verdana"/>
          <w:b/>
          <w:sz w:val="22"/>
          <w:szCs w:val="22"/>
        </w:rPr>
      </w:pPr>
      <w:r w:rsidRPr="00B8759E">
        <w:rPr>
          <w:rFonts w:ascii="Verdana" w:hAnsi="Verdana"/>
          <w:b/>
          <w:sz w:val="22"/>
          <w:szCs w:val="22"/>
        </w:rPr>
        <w:t xml:space="preserve">Required Readings: </w:t>
      </w:r>
    </w:p>
    <w:p w14:paraId="1752AAE0" w14:textId="77777777" w:rsidR="005B2B15" w:rsidRPr="00B8759E" w:rsidRDefault="005B2B15" w:rsidP="005B2B15">
      <w:pPr>
        <w:rPr>
          <w:rFonts w:ascii="Verdana" w:hAnsi="Verdana"/>
          <w:sz w:val="22"/>
          <w:szCs w:val="22"/>
        </w:rPr>
      </w:pPr>
      <w:r w:rsidRPr="00B8759E">
        <w:rPr>
          <w:rFonts w:ascii="Verdana" w:hAnsi="Verdana"/>
          <w:sz w:val="22"/>
          <w:szCs w:val="22"/>
        </w:rPr>
        <w:t xml:space="preserve">Varley, Paul. </w:t>
      </w:r>
      <w:r w:rsidRPr="00B8759E">
        <w:rPr>
          <w:rFonts w:ascii="Verdana" w:hAnsi="Verdana"/>
          <w:i/>
          <w:sz w:val="22"/>
          <w:szCs w:val="22"/>
        </w:rPr>
        <w:t>Japanese Culture</w:t>
      </w:r>
      <w:r w:rsidRPr="00B8759E">
        <w:rPr>
          <w:rFonts w:ascii="Verdana" w:hAnsi="Verdana"/>
          <w:sz w:val="22"/>
          <w:szCs w:val="22"/>
        </w:rPr>
        <w:t>. 4</w:t>
      </w:r>
      <w:r w:rsidRPr="00B8759E">
        <w:rPr>
          <w:rFonts w:ascii="Verdana" w:hAnsi="Verdana"/>
          <w:sz w:val="22"/>
          <w:szCs w:val="22"/>
          <w:vertAlign w:val="superscript"/>
        </w:rPr>
        <w:t>th</w:t>
      </w:r>
      <w:r w:rsidRPr="00B8759E">
        <w:rPr>
          <w:rFonts w:ascii="Verdana" w:hAnsi="Verdana"/>
          <w:sz w:val="22"/>
          <w:szCs w:val="22"/>
        </w:rPr>
        <w:t xml:space="preserve"> ed. Honolulu: University of Hawai’i Press, 2000.</w:t>
      </w:r>
    </w:p>
    <w:p w14:paraId="59720919" w14:textId="106150B1" w:rsidR="005B2B15" w:rsidRPr="00B8759E" w:rsidRDefault="005B2B15" w:rsidP="005B2B15">
      <w:pPr>
        <w:rPr>
          <w:rFonts w:ascii="Verdana" w:hAnsi="Verdana"/>
          <w:sz w:val="22"/>
          <w:szCs w:val="22"/>
        </w:rPr>
      </w:pPr>
      <w:r w:rsidRPr="00B8759E">
        <w:rPr>
          <w:rFonts w:ascii="Verdana" w:hAnsi="Verdana"/>
          <w:sz w:val="22"/>
          <w:szCs w:val="22"/>
        </w:rPr>
        <w:t>Electronic readings available via Wilson Library (access via Canvas site</w:t>
      </w:r>
      <w:r w:rsidR="00765322">
        <w:rPr>
          <w:rFonts w:ascii="Verdana" w:hAnsi="Verdana"/>
          <w:sz w:val="22"/>
          <w:szCs w:val="22"/>
        </w:rPr>
        <w:t>, “Course Reserves” folder</w:t>
      </w:r>
      <w:r w:rsidRPr="00B8759E">
        <w:rPr>
          <w:rFonts w:ascii="Verdana" w:hAnsi="Verdana"/>
          <w:sz w:val="22"/>
          <w:szCs w:val="22"/>
        </w:rPr>
        <w:t>)</w:t>
      </w:r>
    </w:p>
    <w:p w14:paraId="421DEAE7" w14:textId="4F7819D2" w:rsidR="005B2B15" w:rsidRPr="00B8759E" w:rsidRDefault="005B2B15" w:rsidP="005B2B15">
      <w:pPr>
        <w:rPr>
          <w:rFonts w:ascii="Verdana" w:hAnsi="Verdana"/>
          <w:b/>
          <w:sz w:val="22"/>
          <w:szCs w:val="22"/>
        </w:rPr>
      </w:pPr>
    </w:p>
    <w:p w14:paraId="10C97916" w14:textId="77777777" w:rsidR="005B2B15" w:rsidRPr="00B8759E" w:rsidRDefault="005B2B15" w:rsidP="005B2B15">
      <w:pPr>
        <w:rPr>
          <w:rFonts w:ascii="Verdana" w:hAnsi="Verdana"/>
          <w:b/>
          <w:sz w:val="22"/>
          <w:szCs w:val="22"/>
        </w:rPr>
      </w:pPr>
      <w:r w:rsidRPr="00B8759E">
        <w:rPr>
          <w:rFonts w:ascii="Verdana" w:hAnsi="Verdana"/>
          <w:b/>
          <w:sz w:val="22"/>
          <w:szCs w:val="22"/>
        </w:rPr>
        <w:t>Grade scale:</w:t>
      </w:r>
    </w:p>
    <w:p w14:paraId="1C36FA51" w14:textId="77777777" w:rsidR="005B2B15" w:rsidRPr="00B8759E" w:rsidRDefault="005B2B15" w:rsidP="005B2B15">
      <w:pPr>
        <w:rPr>
          <w:rFonts w:ascii="Verdana" w:eastAsia="Arial Unicode MS" w:hAnsi="Verdana"/>
          <w:sz w:val="22"/>
          <w:szCs w:val="22"/>
        </w:rPr>
      </w:pPr>
      <w:r w:rsidRPr="00B8759E">
        <w:rPr>
          <w:rFonts w:ascii="Verdana" w:eastAsia="Arial Unicode MS" w:hAnsi="Verdana"/>
          <w:sz w:val="22"/>
          <w:szCs w:val="22"/>
        </w:rPr>
        <w:t>376-400=A</w:t>
      </w:r>
      <w:r w:rsidRPr="00B8759E">
        <w:rPr>
          <w:rFonts w:ascii="Verdana" w:eastAsia="Arial Unicode MS" w:hAnsi="Verdana"/>
          <w:sz w:val="22"/>
          <w:szCs w:val="22"/>
        </w:rPr>
        <w:tab/>
      </w:r>
      <w:r w:rsidRPr="00B8759E">
        <w:rPr>
          <w:rFonts w:ascii="Verdana" w:eastAsia="Arial Unicode MS" w:hAnsi="Verdana"/>
          <w:sz w:val="22"/>
          <w:szCs w:val="22"/>
        </w:rPr>
        <w:tab/>
        <w:t>336-351=B</w:t>
      </w:r>
      <w:r w:rsidRPr="00B8759E">
        <w:rPr>
          <w:rFonts w:ascii="Verdana" w:eastAsia="Arial Unicode MS" w:hAnsi="Verdana"/>
          <w:sz w:val="22"/>
          <w:szCs w:val="22"/>
        </w:rPr>
        <w:tab/>
      </w:r>
      <w:r w:rsidRPr="00B8759E">
        <w:rPr>
          <w:rFonts w:ascii="Verdana" w:eastAsia="Arial Unicode MS" w:hAnsi="Verdana"/>
          <w:sz w:val="22"/>
          <w:szCs w:val="22"/>
        </w:rPr>
        <w:tab/>
        <w:t>296-311=C</w:t>
      </w:r>
      <w:r w:rsidRPr="00B8759E">
        <w:rPr>
          <w:rFonts w:ascii="Verdana" w:eastAsia="Arial Unicode MS" w:hAnsi="Verdana"/>
          <w:sz w:val="22"/>
          <w:szCs w:val="22"/>
        </w:rPr>
        <w:tab/>
      </w:r>
      <w:r w:rsidRPr="00B8759E">
        <w:rPr>
          <w:rFonts w:ascii="Verdana" w:eastAsia="Arial Unicode MS" w:hAnsi="Verdana"/>
          <w:sz w:val="22"/>
          <w:szCs w:val="22"/>
        </w:rPr>
        <w:tab/>
      </w:r>
    </w:p>
    <w:p w14:paraId="042DA72F" w14:textId="77777777" w:rsidR="005B2B15" w:rsidRPr="00B8759E" w:rsidRDefault="005B2B15" w:rsidP="005B2B15">
      <w:pPr>
        <w:rPr>
          <w:rFonts w:ascii="Verdana" w:eastAsia="Arial Unicode MS" w:hAnsi="Verdana"/>
          <w:sz w:val="22"/>
          <w:szCs w:val="22"/>
        </w:rPr>
      </w:pPr>
      <w:r w:rsidRPr="00B8759E">
        <w:rPr>
          <w:rFonts w:ascii="Verdana" w:eastAsia="Arial Unicode MS" w:hAnsi="Verdana"/>
          <w:sz w:val="22"/>
          <w:szCs w:val="22"/>
        </w:rPr>
        <w:t>360-375=A-</w:t>
      </w:r>
      <w:r w:rsidRPr="00B8759E">
        <w:rPr>
          <w:rFonts w:ascii="Verdana" w:eastAsia="Arial Unicode MS" w:hAnsi="Verdana"/>
          <w:sz w:val="22"/>
          <w:szCs w:val="22"/>
        </w:rPr>
        <w:tab/>
      </w:r>
      <w:r w:rsidRPr="00B8759E">
        <w:rPr>
          <w:rFonts w:ascii="Verdana" w:eastAsia="Arial Unicode MS" w:hAnsi="Verdana"/>
          <w:sz w:val="22"/>
          <w:szCs w:val="22"/>
        </w:rPr>
        <w:tab/>
        <w:t>320-335=B-</w:t>
      </w:r>
      <w:r w:rsidRPr="00B8759E">
        <w:rPr>
          <w:rFonts w:ascii="Verdana" w:eastAsia="Arial Unicode MS" w:hAnsi="Verdana"/>
          <w:sz w:val="22"/>
          <w:szCs w:val="22"/>
        </w:rPr>
        <w:tab/>
      </w:r>
      <w:r w:rsidRPr="00B8759E">
        <w:rPr>
          <w:rFonts w:ascii="Verdana" w:eastAsia="Arial Unicode MS" w:hAnsi="Verdana"/>
          <w:sz w:val="22"/>
          <w:szCs w:val="22"/>
        </w:rPr>
        <w:tab/>
        <w:t>280-295=C-</w:t>
      </w:r>
      <w:r w:rsidRPr="00B8759E">
        <w:rPr>
          <w:rFonts w:ascii="Verdana" w:eastAsia="Arial Unicode MS" w:hAnsi="Verdana"/>
          <w:sz w:val="22"/>
          <w:szCs w:val="22"/>
        </w:rPr>
        <w:tab/>
      </w:r>
      <w:r w:rsidRPr="00B8759E">
        <w:rPr>
          <w:rFonts w:ascii="Verdana" w:eastAsia="Arial Unicode MS" w:hAnsi="Verdana"/>
          <w:sz w:val="22"/>
          <w:szCs w:val="22"/>
        </w:rPr>
        <w:tab/>
      </w:r>
    </w:p>
    <w:p w14:paraId="66735A90" w14:textId="1EF7C4B8" w:rsidR="005B2B15" w:rsidRPr="00B8759E" w:rsidRDefault="00765322" w:rsidP="005B2B15">
      <w:pPr>
        <w:rPr>
          <w:rFonts w:ascii="Verdana" w:eastAsia="Arial Unicode MS" w:hAnsi="Verdana"/>
          <w:sz w:val="22"/>
          <w:szCs w:val="22"/>
        </w:rPr>
      </w:pPr>
      <w:r>
        <w:rPr>
          <w:rFonts w:ascii="Verdana" w:eastAsia="Arial Unicode MS" w:hAnsi="Verdana"/>
          <w:sz w:val="22"/>
          <w:szCs w:val="22"/>
        </w:rPr>
        <w:t>352-359=B+</w:t>
      </w:r>
      <w:r>
        <w:rPr>
          <w:rFonts w:ascii="Verdana" w:eastAsia="Arial Unicode MS" w:hAnsi="Verdana"/>
          <w:sz w:val="22"/>
          <w:szCs w:val="22"/>
        </w:rPr>
        <w:tab/>
        <w:t>312-319=C+</w:t>
      </w:r>
      <w:r>
        <w:rPr>
          <w:rFonts w:ascii="Verdana" w:eastAsia="Arial Unicode MS" w:hAnsi="Verdana"/>
          <w:sz w:val="22"/>
          <w:szCs w:val="22"/>
        </w:rPr>
        <w:tab/>
      </w:r>
      <w:r w:rsidR="005B2B15" w:rsidRPr="00B8759E">
        <w:rPr>
          <w:rFonts w:ascii="Verdana" w:eastAsia="Arial Unicode MS" w:hAnsi="Verdana"/>
          <w:sz w:val="22"/>
          <w:szCs w:val="22"/>
        </w:rPr>
        <w:t>240-279=D</w:t>
      </w:r>
      <w:r w:rsidR="005B2B15" w:rsidRPr="00B8759E">
        <w:rPr>
          <w:rFonts w:ascii="Verdana" w:eastAsia="Arial Unicode MS" w:hAnsi="Verdana"/>
          <w:sz w:val="22"/>
          <w:szCs w:val="22"/>
        </w:rPr>
        <w:tab/>
      </w:r>
      <w:r w:rsidR="005B2B15" w:rsidRPr="00B8759E">
        <w:rPr>
          <w:rFonts w:ascii="Verdana" w:eastAsia="Arial Unicode MS" w:hAnsi="Verdana"/>
          <w:sz w:val="22"/>
          <w:szCs w:val="22"/>
        </w:rPr>
        <w:tab/>
        <w:t>239 and below=F</w:t>
      </w:r>
    </w:p>
    <w:p w14:paraId="726631C2" w14:textId="77777777" w:rsidR="005B2B15" w:rsidRPr="00B8759E" w:rsidRDefault="005B2B15" w:rsidP="005B2B15">
      <w:pPr>
        <w:rPr>
          <w:rFonts w:ascii="Verdana" w:hAnsi="Verdana"/>
          <w:b/>
          <w:sz w:val="22"/>
          <w:szCs w:val="22"/>
        </w:rPr>
      </w:pPr>
    </w:p>
    <w:p w14:paraId="3DB69916" w14:textId="77777777" w:rsidR="007950E1" w:rsidRPr="00B8759E" w:rsidRDefault="007950E1" w:rsidP="005B2B15">
      <w:pPr>
        <w:rPr>
          <w:rFonts w:ascii="Verdana" w:hAnsi="Verdana"/>
          <w:b/>
          <w:sz w:val="22"/>
          <w:szCs w:val="22"/>
        </w:rPr>
        <w:sectPr w:rsidR="007950E1" w:rsidRPr="00B8759E" w:rsidSect="00D85DF9">
          <w:pgSz w:w="12240" w:h="15840"/>
          <w:pgMar w:top="432" w:right="432" w:bottom="432" w:left="432" w:header="720" w:footer="720" w:gutter="0"/>
          <w:cols w:space="720"/>
          <w:docGrid w:linePitch="326"/>
        </w:sectPr>
      </w:pPr>
    </w:p>
    <w:p w14:paraId="3BDB65A7" w14:textId="77777777" w:rsidR="005B2B15" w:rsidRPr="00B8759E" w:rsidRDefault="005B2B15" w:rsidP="005B2B15">
      <w:pPr>
        <w:rPr>
          <w:rFonts w:ascii="Verdana" w:hAnsi="Verdana"/>
          <w:b/>
          <w:sz w:val="22"/>
          <w:szCs w:val="22"/>
        </w:rPr>
      </w:pPr>
      <w:r w:rsidRPr="00B8759E">
        <w:rPr>
          <w:rFonts w:ascii="Verdana" w:hAnsi="Verdana"/>
          <w:b/>
          <w:sz w:val="22"/>
          <w:szCs w:val="22"/>
        </w:rPr>
        <w:t xml:space="preserve">*Plagiarism will not be tolerated. Please familiarize yourself with WWU’s Academic Honesty Policy: </w:t>
      </w:r>
      <w:hyperlink r:id="rId10" w:history="1">
        <w:r w:rsidRPr="00B8759E">
          <w:rPr>
            <w:rStyle w:val="Hyperlink"/>
            <w:rFonts w:ascii="Verdana" w:hAnsi="Verdana"/>
            <w:b/>
            <w:color w:val="auto"/>
            <w:sz w:val="22"/>
            <w:szCs w:val="22"/>
          </w:rPr>
          <w:t>http://libguides.wwu.edu/plagiarism</w:t>
        </w:r>
      </w:hyperlink>
    </w:p>
    <w:p w14:paraId="6AD78C1C" w14:textId="77777777" w:rsidR="005B2B15" w:rsidRPr="00B8759E" w:rsidRDefault="005B2B15" w:rsidP="005B2B15">
      <w:pPr>
        <w:rPr>
          <w:rFonts w:ascii="Verdana" w:hAnsi="Verdana"/>
          <w:b/>
          <w:sz w:val="22"/>
          <w:szCs w:val="22"/>
        </w:rPr>
      </w:pPr>
      <w:r w:rsidRPr="00B8759E">
        <w:rPr>
          <w:rFonts w:ascii="Verdana" w:hAnsi="Verdana"/>
          <w:b/>
          <w:sz w:val="22"/>
          <w:szCs w:val="22"/>
        </w:rPr>
        <w:t>Make-ups can be taken the day of the final, unless there is a verifiable excuse.</w:t>
      </w:r>
    </w:p>
    <w:p w14:paraId="025A30D4" w14:textId="77777777" w:rsidR="008B2FE5" w:rsidRPr="00B8759E" w:rsidRDefault="008B2FE5" w:rsidP="005B2B15">
      <w:pPr>
        <w:rPr>
          <w:rFonts w:ascii="Verdana" w:hAnsi="Verdana"/>
          <w:b/>
          <w:sz w:val="22"/>
          <w:szCs w:val="22"/>
        </w:rPr>
      </w:pPr>
    </w:p>
    <w:p w14:paraId="75B2FDF7" w14:textId="77777777" w:rsidR="005B2B15" w:rsidRPr="00B8759E" w:rsidRDefault="005B2B15" w:rsidP="005B2B15">
      <w:pPr>
        <w:rPr>
          <w:rFonts w:ascii="Verdana" w:hAnsi="Verdana"/>
          <w:b/>
          <w:sz w:val="22"/>
          <w:szCs w:val="22"/>
          <w:u w:val="single"/>
        </w:rPr>
      </w:pPr>
      <w:r w:rsidRPr="00B8759E">
        <w:rPr>
          <w:rFonts w:ascii="Verdana" w:hAnsi="Verdana"/>
          <w:b/>
          <w:sz w:val="22"/>
          <w:szCs w:val="22"/>
          <w:u w:val="single"/>
        </w:rPr>
        <w:t>Lecture, discussion, and reading schedule:</w:t>
      </w:r>
    </w:p>
    <w:p w14:paraId="590FD4EF" w14:textId="002F3F59" w:rsidR="008B2FE5" w:rsidRPr="00B8759E" w:rsidRDefault="008B2FE5" w:rsidP="005B2B15">
      <w:pPr>
        <w:rPr>
          <w:rFonts w:ascii="Verdana" w:hAnsi="Verdana"/>
          <w:b/>
          <w:sz w:val="22"/>
          <w:szCs w:val="22"/>
        </w:rPr>
      </w:pPr>
      <w:r w:rsidRPr="00B8759E">
        <w:rPr>
          <w:rFonts w:ascii="Verdana" w:hAnsi="Verdana"/>
          <w:b/>
          <w:sz w:val="22"/>
          <w:szCs w:val="22"/>
        </w:rPr>
        <w:t>Wednesday, September 26: Introduction</w:t>
      </w:r>
    </w:p>
    <w:p w14:paraId="6DD3D102" w14:textId="2D4D1EC5" w:rsidR="00765322" w:rsidRDefault="00765322" w:rsidP="00892BF1">
      <w:pPr>
        <w:ind w:left="5040" w:hanging="5040"/>
        <w:rPr>
          <w:rFonts w:ascii="Verdana" w:hAnsi="Verdana"/>
          <w:sz w:val="22"/>
          <w:szCs w:val="22"/>
        </w:rPr>
      </w:pPr>
    </w:p>
    <w:p w14:paraId="02A2342D" w14:textId="77777777" w:rsidR="00765322" w:rsidRDefault="00765322" w:rsidP="00892BF1">
      <w:pPr>
        <w:ind w:left="5040" w:hanging="5040"/>
        <w:rPr>
          <w:rFonts w:ascii="Verdana" w:hAnsi="Verdana"/>
          <w:sz w:val="22"/>
          <w:szCs w:val="22"/>
        </w:rPr>
      </w:pPr>
    </w:p>
    <w:p w14:paraId="70349BE2" w14:textId="77777777" w:rsidR="00765322" w:rsidRDefault="00765322" w:rsidP="00892BF1">
      <w:pPr>
        <w:ind w:left="5040" w:hanging="5040"/>
        <w:rPr>
          <w:rFonts w:ascii="Verdana" w:hAnsi="Verdana"/>
          <w:sz w:val="22"/>
          <w:szCs w:val="22"/>
        </w:rPr>
      </w:pPr>
    </w:p>
    <w:p w14:paraId="415624FD" w14:textId="72062133" w:rsidR="00892BF1" w:rsidRPr="00C95EC9" w:rsidRDefault="00892BF1" w:rsidP="00892BF1">
      <w:pPr>
        <w:ind w:left="5040" w:hanging="5040"/>
        <w:rPr>
          <w:rFonts w:ascii="Verdana" w:hAnsi="Verdana"/>
          <w:sz w:val="22"/>
          <w:szCs w:val="22"/>
        </w:rPr>
      </w:pPr>
      <w:r w:rsidRPr="00C95EC9">
        <w:rPr>
          <w:rFonts w:ascii="Verdana" w:hAnsi="Verdana"/>
          <w:sz w:val="22"/>
          <w:szCs w:val="22"/>
        </w:rPr>
        <w:t>Varley</w:t>
      </w:r>
      <w:r w:rsidRPr="00C95EC9">
        <w:rPr>
          <w:rFonts w:ascii="Verdana" w:hAnsi="Verdana"/>
          <w:sz w:val="22"/>
          <w:szCs w:val="22"/>
        </w:rPr>
        <w:tab/>
        <w:t>pp. 91-163.</w:t>
      </w:r>
    </w:p>
    <w:p w14:paraId="20D5C5EB" w14:textId="2D8A9448" w:rsidR="00892BF1" w:rsidRPr="00C95EC9" w:rsidRDefault="00892BF1" w:rsidP="00892BF1">
      <w:pPr>
        <w:rPr>
          <w:rFonts w:ascii="Verdana" w:hAnsi="Verdana"/>
          <w:sz w:val="22"/>
          <w:szCs w:val="22"/>
        </w:rPr>
      </w:pPr>
      <w:r>
        <w:rPr>
          <w:rFonts w:ascii="Verdana" w:hAnsi="Verdana"/>
          <w:sz w:val="22"/>
          <w:szCs w:val="22"/>
        </w:rPr>
        <w:t xml:space="preserve">Website: </w:t>
      </w:r>
      <w:r>
        <w:rPr>
          <w:rFonts w:ascii="Verdana" w:hAnsi="Verdana"/>
          <w:sz w:val="22"/>
          <w:szCs w:val="22"/>
        </w:rPr>
        <w:tab/>
      </w:r>
      <w:r>
        <w:rPr>
          <w:rFonts w:ascii="Verdana" w:hAnsi="Verdana"/>
          <w:sz w:val="22"/>
          <w:szCs w:val="22"/>
        </w:rPr>
        <w:tab/>
      </w:r>
      <w:r>
        <w:rPr>
          <w:rFonts w:ascii="Verdana" w:hAnsi="Verdana"/>
          <w:sz w:val="22"/>
          <w:szCs w:val="22"/>
        </w:rPr>
        <w:tab/>
      </w:r>
      <w:r>
        <w:rPr>
          <w:rFonts w:ascii="Verdana" w:hAnsi="Verdana"/>
          <w:sz w:val="22"/>
          <w:szCs w:val="22"/>
        </w:rPr>
        <w:tab/>
      </w:r>
      <w:r>
        <w:rPr>
          <w:rFonts w:ascii="Verdana" w:hAnsi="Verdana"/>
          <w:sz w:val="22"/>
          <w:szCs w:val="22"/>
        </w:rPr>
        <w:tab/>
      </w:r>
      <w:hyperlink r:id="rId11" w:history="1">
        <w:r w:rsidRPr="00C95EC9">
          <w:rPr>
            <w:rStyle w:val="Hyperlink"/>
            <w:rFonts w:ascii="Verdana" w:hAnsi="Verdana"/>
            <w:color w:val="auto"/>
            <w:sz w:val="22"/>
            <w:szCs w:val="22"/>
          </w:rPr>
          <w:t>http://www.columbia.edu/itc/ealac/V3613/ryoanji/ryoanji.htm</w:t>
        </w:r>
      </w:hyperlink>
    </w:p>
    <w:p w14:paraId="44169134" w14:textId="63337E05" w:rsidR="00892BF1" w:rsidRPr="00C95EC9" w:rsidRDefault="00892BF1" w:rsidP="00892BF1">
      <w:pPr>
        <w:ind w:left="5040" w:hanging="5040"/>
        <w:rPr>
          <w:rFonts w:ascii="Verdana" w:hAnsi="Verdana"/>
          <w:sz w:val="22"/>
          <w:szCs w:val="22"/>
        </w:rPr>
      </w:pPr>
      <w:r w:rsidRPr="00C95EC9">
        <w:rPr>
          <w:rFonts w:ascii="Verdana" w:hAnsi="Verdana"/>
          <w:sz w:val="22"/>
          <w:szCs w:val="22"/>
        </w:rPr>
        <w:t>Article (1</w:t>
      </w:r>
      <w:r w:rsidRPr="00C95EC9">
        <w:rPr>
          <w:rFonts w:ascii="Verdana" w:hAnsi="Verdana"/>
          <w:sz w:val="22"/>
          <w:szCs w:val="22"/>
          <w:vertAlign w:val="superscript"/>
        </w:rPr>
        <w:t>st</w:t>
      </w:r>
      <w:r>
        <w:rPr>
          <w:rFonts w:ascii="Verdana" w:hAnsi="Verdana"/>
          <w:sz w:val="22"/>
          <w:szCs w:val="22"/>
        </w:rPr>
        <w:t xml:space="preserve"> journal entry due Sun., Sept 30</w:t>
      </w:r>
      <w:r w:rsidRPr="00C95EC9">
        <w:rPr>
          <w:rFonts w:ascii="Verdana" w:hAnsi="Verdana"/>
          <w:sz w:val="22"/>
          <w:szCs w:val="22"/>
        </w:rPr>
        <w:t>):</w:t>
      </w:r>
      <w:r w:rsidRPr="00C95EC9">
        <w:rPr>
          <w:rFonts w:ascii="Verdana" w:hAnsi="Verdana"/>
          <w:sz w:val="22"/>
          <w:szCs w:val="22"/>
        </w:rPr>
        <w:tab/>
      </w:r>
      <w:proofErr w:type="spellStart"/>
      <w:r w:rsidRPr="00C95EC9">
        <w:rPr>
          <w:rFonts w:ascii="Verdana" w:hAnsi="Verdana"/>
          <w:sz w:val="22"/>
          <w:szCs w:val="22"/>
        </w:rPr>
        <w:t>Onishi</w:t>
      </w:r>
      <w:proofErr w:type="spellEnd"/>
      <w:r w:rsidRPr="00C95EC9">
        <w:rPr>
          <w:rFonts w:ascii="Verdana" w:hAnsi="Verdana"/>
          <w:sz w:val="22"/>
          <w:szCs w:val="22"/>
        </w:rPr>
        <w:t xml:space="preserve"> Hiroshi, “Immortals and Sages: Paintings from the </w:t>
      </w:r>
      <w:proofErr w:type="spellStart"/>
      <w:r w:rsidRPr="00C95EC9">
        <w:rPr>
          <w:rFonts w:ascii="Verdana" w:hAnsi="Verdana"/>
          <w:sz w:val="22"/>
          <w:szCs w:val="22"/>
        </w:rPr>
        <w:t>Ryoanji</w:t>
      </w:r>
      <w:proofErr w:type="spellEnd"/>
      <w:r w:rsidRPr="00C95EC9">
        <w:rPr>
          <w:rFonts w:ascii="Verdana" w:hAnsi="Verdana"/>
          <w:sz w:val="22"/>
          <w:szCs w:val="22"/>
        </w:rPr>
        <w:t xml:space="preserve"> Temple.” </w:t>
      </w:r>
      <w:r w:rsidRPr="00C95EC9">
        <w:rPr>
          <w:rFonts w:ascii="Verdana" w:hAnsi="Verdana"/>
          <w:i/>
          <w:sz w:val="22"/>
          <w:szCs w:val="22"/>
        </w:rPr>
        <w:t xml:space="preserve">The Metropolitan Museum of Art Bulletin </w:t>
      </w:r>
      <w:r w:rsidRPr="00C95EC9">
        <w:rPr>
          <w:rFonts w:ascii="Verdana" w:hAnsi="Verdana"/>
          <w:sz w:val="22"/>
          <w:szCs w:val="22"/>
        </w:rPr>
        <w:t>(Summer 1993), 3-47.</w:t>
      </w:r>
    </w:p>
    <w:p w14:paraId="771BAAEE" w14:textId="3A49CDD7" w:rsidR="00C95EC9" w:rsidRPr="00C95EC9" w:rsidRDefault="00C95EC9" w:rsidP="00892BF1">
      <w:pPr>
        <w:rPr>
          <w:rFonts w:ascii="Verdana" w:hAnsi="Verdana"/>
          <w:sz w:val="22"/>
          <w:szCs w:val="22"/>
        </w:rPr>
      </w:pPr>
    </w:p>
    <w:p w14:paraId="4396C5F3" w14:textId="77777777" w:rsidR="005B2B15" w:rsidRPr="00B8759E" w:rsidRDefault="005B2B15" w:rsidP="005B2B15">
      <w:pPr>
        <w:rPr>
          <w:rFonts w:ascii="Verdana" w:hAnsi="Verdana"/>
          <w:b/>
          <w:sz w:val="22"/>
          <w:szCs w:val="22"/>
          <w:u w:val="single"/>
        </w:rPr>
      </w:pPr>
      <w:r w:rsidRPr="00B8759E">
        <w:rPr>
          <w:rFonts w:ascii="Verdana" w:hAnsi="Verdana"/>
          <w:b/>
          <w:sz w:val="22"/>
          <w:szCs w:val="22"/>
          <w:u w:val="single"/>
        </w:rPr>
        <w:tab/>
      </w:r>
      <w:r w:rsidRPr="00B8759E">
        <w:rPr>
          <w:rFonts w:ascii="Verdana" w:hAnsi="Verdana"/>
          <w:b/>
          <w:sz w:val="22"/>
          <w:szCs w:val="22"/>
          <w:u w:val="single"/>
        </w:rPr>
        <w:tab/>
      </w:r>
      <w:r w:rsidRPr="00B8759E">
        <w:rPr>
          <w:rFonts w:ascii="Verdana" w:hAnsi="Verdana"/>
          <w:b/>
          <w:sz w:val="22"/>
          <w:szCs w:val="22"/>
          <w:u w:val="single"/>
        </w:rPr>
        <w:tab/>
      </w:r>
      <w:r w:rsidRPr="00B8759E">
        <w:rPr>
          <w:rFonts w:ascii="Verdana" w:hAnsi="Verdana"/>
          <w:b/>
          <w:sz w:val="22"/>
          <w:szCs w:val="22"/>
          <w:u w:val="single"/>
        </w:rPr>
        <w:tab/>
      </w:r>
      <w:r w:rsidRPr="00B8759E">
        <w:rPr>
          <w:rFonts w:ascii="Verdana" w:hAnsi="Verdana"/>
          <w:b/>
          <w:sz w:val="22"/>
          <w:szCs w:val="22"/>
          <w:u w:val="single"/>
        </w:rPr>
        <w:tab/>
      </w:r>
      <w:r w:rsidRPr="00B8759E">
        <w:rPr>
          <w:rFonts w:ascii="Verdana" w:hAnsi="Verdana"/>
          <w:b/>
          <w:sz w:val="22"/>
          <w:szCs w:val="22"/>
          <w:u w:val="single"/>
        </w:rPr>
        <w:tab/>
      </w:r>
      <w:r w:rsidRPr="00B8759E">
        <w:rPr>
          <w:rFonts w:ascii="Verdana" w:hAnsi="Verdana"/>
          <w:b/>
          <w:sz w:val="22"/>
          <w:szCs w:val="22"/>
          <w:u w:val="single"/>
        </w:rPr>
        <w:tab/>
      </w:r>
      <w:r w:rsidRPr="00B8759E">
        <w:rPr>
          <w:rFonts w:ascii="Verdana" w:hAnsi="Verdana"/>
          <w:b/>
          <w:sz w:val="22"/>
          <w:szCs w:val="22"/>
          <w:u w:val="single"/>
        </w:rPr>
        <w:tab/>
      </w:r>
      <w:r w:rsidRPr="00B8759E">
        <w:rPr>
          <w:rFonts w:ascii="Verdana" w:hAnsi="Verdana"/>
          <w:b/>
          <w:sz w:val="22"/>
          <w:szCs w:val="22"/>
          <w:u w:val="single"/>
        </w:rPr>
        <w:tab/>
      </w:r>
      <w:r w:rsidRPr="00B8759E">
        <w:rPr>
          <w:rFonts w:ascii="Verdana" w:hAnsi="Verdana"/>
          <w:b/>
          <w:sz w:val="22"/>
          <w:szCs w:val="22"/>
          <w:u w:val="single"/>
        </w:rPr>
        <w:tab/>
      </w:r>
      <w:r w:rsidRPr="00B8759E">
        <w:rPr>
          <w:rFonts w:ascii="Verdana" w:hAnsi="Verdana"/>
          <w:b/>
          <w:sz w:val="22"/>
          <w:szCs w:val="22"/>
          <w:u w:val="single"/>
        </w:rPr>
        <w:tab/>
      </w:r>
      <w:r w:rsidRPr="00B8759E">
        <w:rPr>
          <w:rFonts w:ascii="Verdana" w:hAnsi="Verdana"/>
          <w:b/>
          <w:sz w:val="22"/>
          <w:szCs w:val="22"/>
          <w:u w:val="single"/>
        </w:rPr>
        <w:tab/>
      </w:r>
      <w:r w:rsidRPr="00B8759E">
        <w:rPr>
          <w:rFonts w:ascii="Verdana" w:hAnsi="Verdana"/>
          <w:b/>
          <w:sz w:val="22"/>
          <w:szCs w:val="22"/>
          <w:u w:val="single"/>
        </w:rPr>
        <w:tab/>
      </w:r>
      <w:r w:rsidRPr="00B8759E">
        <w:rPr>
          <w:rFonts w:ascii="Verdana" w:hAnsi="Verdana"/>
          <w:b/>
          <w:sz w:val="22"/>
          <w:szCs w:val="22"/>
          <w:u w:val="single"/>
        </w:rPr>
        <w:tab/>
      </w:r>
    </w:p>
    <w:p w14:paraId="1565D651" w14:textId="77777777" w:rsidR="00C73BFD" w:rsidRDefault="005B2B15" w:rsidP="005B2B15">
      <w:pPr>
        <w:rPr>
          <w:rFonts w:ascii="Verdana" w:hAnsi="Verdana"/>
          <w:b/>
          <w:sz w:val="22"/>
          <w:szCs w:val="22"/>
        </w:rPr>
      </w:pPr>
      <w:r w:rsidRPr="00B8759E">
        <w:rPr>
          <w:rFonts w:ascii="Verdana" w:hAnsi="Verdana"/>
          <w:b/>
          <w:sz w:val="22"/>
          <w:szCs w:val="22"/>
        </w:rPr>
        <w:t>Week</w:t>
      </w:r>
      <w:r w:rsidR="00730574">
        <w:rPr>
          <w:rFonts w:ascii="Verdana" w:hAnsi="Verdana"/>
          <w:b/>
          <w:sz w:val="22"/>
          <w:szCs w:val="22"/>
        </w:rPr>
        <w:t>s 4 and 5</w:t>
      </w:r>
      <w:r w:rsidR="00C95EC9">
        <w:rPr>
          <w:rFonts w:ascii="Verdana" w:hAnsi="Verdana"/>
          <w:b/>
          <w:sz w:val="22"/>
          <w:szCs w:val="22"/>
        </w:rPr>
        <w:t xml:space="preserve"> (October 15-31</w:t>
      </w:r>
      <w:r w:rsidRPr="00B8759E">
        <w:rPr>
          <w:rFonts w:ascii="Verdana" w:hAnsi="Verdana"/>
          <w:b/>
          <w:sz w:val="22"/>
          <w:szCs w:val="22"/>
        </w:rPr>
        <w:t>): Nature Internalized: Architectural and Literary Moves</w:t>
      </w:r>
    </w:p>
    <w:p w14:paraId="0A34E588" w14:textId="6FA665CE" w:rsidR="005B2B15" w:rsidRDefault="00C73BFD" w:rsidP="005B2B15">
      <w:pPr>
        <w:rPr>
          <w:rFonts w:ascii="Verdana" w:hAnsi="Verdana"/>
          <w:b/>
          <w:sz w:val="22"/>
          <w:szCs w:val="22"/>
        </w:rPr>
      </w:pPr>
      <w:r>
        <w:rPr>
          <w:rFonts w:ascii="Verdana" w:hAnsi="Verdana"/>
          <w:b/>
          <w:sz w:val="22"/>
          <w:szCs w:val="22"/>
        </w:rPr>
        <w:t>Quiz #1: due at the beginning of class</w:t>
      </w:r>
      <w:r w:rsidR="00892BF1">
        <w:rPr>
          <w:rFonts w:ascii="Verdana" w:hAnsi="Verdana"/>
          <w:b/>
          <w:sz w:val="22"/>
          <w:szCs w:val="22"/>
        </w:rPr>
        <w:t>, Oct 15</w:t>
      </w:r>
    </w:p>
    <w:p w14:paraId="23041BAC" w14:textId="5F1165E3" w:rsidR="00892BF1" w:rsidRPr="00B8759E" w:rsidRDefault="00892BF1" w:rsidP="005B2B15">
      <w:pPr>
        <w:rPr>
          <w:rFonts w:ascii="Verdana" w:hAnsi="Verdana"/>
          <w:b/>
          <w:sz w:val="22"/>
          <w:szCs w:val="22"/>
        </w:rPr>
      </w:pPr>
      <w:r>
        <w:rPr>
          <w:rFonts w:ascii="Verdana" w:hAnsi="Verdana"/>
          <w:b/>
          <w:sz w:val="22"/>
          <w:szCs w:val="22"/>
        </w:rPr>
        <w:t>Quiz#2: due at the beginning of class, Oct 31</w:t>
      </w:r>
    </w:p>
    <w:p w14:paraId="2A564C41" w14:textId="4E4852A3" w:rsidR="005B2B15" w:rsidRPr="00C95EC9" w:rsidRDefault="00C95EC9" w:rsidP="005B2B15">
      <w:pPr>
        <w:rPr>
          <w:rFonts w:ascii="Verdana" w:hAnsi="Verdana"/>
          <w:sz w:val="22"/>
          <w:szCs w:val="22"/>
        </w:rPr>
      </w:pPr>
      <w:proofErr w:type="spellStart"/>
      <w:r w:rsidRPr="00C95EC9">
        <w:rPr>
          <w:rFonts w:ascii="Verdana" w:hAnsi="Verdana"/>
          <w:sz w:val="22"/>
          <w:szCs w:val="22"/>
        </w:rPr>
        <w:t>Calza</w:t>
      </w:r>
      <w:proofErr w:type="spellEnd"/>
      <w:r w:rsidRPr="00C95EC9">
        <w:rPr>
          <w:rFonts w:ascii="Verdana" w:hAnsi="Verdana"/>
          <w:sz w:val="22"/>
          <w:szCs w:val="22"/>
        </w:rPr>
        <w:t>:</w:t>
      </w:r>
      <w:r w:rsidRPr="00C95EC9">
        <w:rPr>
          <w:rFonts w:ascii="Verdana" w:hAnsi="Verdana"/>
          <w:sz w:val="22"/>
          <w:szCs w:val="22"/>
        </w:rPr>
        <w:tab/>
      </w:r>
      <w:r w:rsidRPr="00C95EC9">
        <w:rPr>
          <w:rFonts w:ascii="Verdana" w:hAnsi="Verdana"/>
          <w:sz w:val="22"/>
          <w:szCs w:val="22"/>
        </w:rPr>
        <w:tab/>
      </w:r>
      <w:r w:rsidRPr="00C95EC9">
        <w:rPr>
          <w:rFonts w:ascii="Verdana" w:hAnsi="Verdana"/>
          <w:sz w:val="22"/>
          <w:szCs w:val="22"/>
        </w:rPr>
        <w:tab/>
      </w:r>
      <w:r w:rsidRPr="00C95EC9">
        <w:rPr>
          <w:rFonts w:ascii="Verdana" w:hAnsi="Verdana"/>
          <w:sz w:val="22"/>
          <w:szCs w:val="22"/>
        </w:rPr>
        <w:tab/>
      </w:r>
      <w:r w:rsidRPr="00C95EC9">
        <w:rPr>
          <w:rFonts w:ascii="Verdana" w:hAnsi="Verdana"/>
          <w:sz w:val="22"/>
          <w:szCs w:val="22"/>
        </w:rPr>
        <w:tab/>
      </w:r>
      <w:r w:rsidRPr="00C95EC9">
        <w:rPr>
          <w:rFonts w:ascii="Verdana" w:hAnsi="Verdana"/>
          <w:sz w:val="22"/>
          <w:szCs w:val="22"/>
        </w:rPr>
        <w:tab/>
      </w:r>
      <w:r>
        <w:rPr>
          <w:rFonts w:ascii="Verdana" w:hAnsi="Verdana"/>
          <w:sz w:val="22"/>
          <w:szCs w:val="22"/>
        </w:rPr>
        <w:tab/>
      </w:r>
      <w:r w:rsidR="005B2B15" w:rsidRPr="00C95EC9">
        <w:rPr>
          <w:rFonts w:ascii="Verdana" w:hAnsi="Verdana"/>
          <w:sz w:val="22"/>
          <w:szCs w:val="22"/>
        </w:rPr>
        <w:t>“An Intimate Perception of Reality,” pp. 156-177.</w:t>
      </w:r>
    </w:p>
    <w:p w14:paraId="4BB815C8" w14:textId="77777777" w:rsidR="005B2B15" w:rsidRPr="00C95EC9" w:rsidRDefault="005B2B15" w:rsidP="005B2B15">
      <w:pPr>
        <w:rPr>
          <w:rFonts w:ascii="Verdana" w:hAnsi="Verdana"/>
          <w:sz w:val="22"/>
          <w:szCs w:val="22"/>
        </w:rPr>
      </w:pPr>
      <w:r w:rsidRPr="00C95EC9">
        <w:rPr>
          <w:rFonts w:ascii="Verdana" w:hAnsi="Verdana"/>
          <w:sz w:val="22"/>
          <w:szCs w:val="22"/>
        </w:rPr>
        <w:tab/>
      </w:r>
      <w:r w:rsidRPr="00C95EC9">
        <w:rPr>
          <w:rFonts w:ascii="Verdana" w:hAnsi="Verdana"/>
          <w:sz w:val="22"/>
          <w:szCs w:val="22"/>
        </w:rPr>
        <w:tab/>
      </w:r>
      <w:r w:rsidRPr="00C95EC9">
        <w:rPr>
          <w:rFonts w:ascii="Verdana" w:hAnsi="Verdana"/>
          <w:sz w:val="22"/>
          <w:szCs w:val="22"/>
        </w:rPr>
        <w:tab/>
      </w:r>
      <w:r w:rsidRPr="00C95EC9">
        <w:rPr>
          <w:rFonts w:ascii="Verdana" w:hAnsi="Verdana"/>
          <w:sz w:val="22"/>
          <w:szCs w:val="22"/>
        </w:rPr>
        <w:tab/>
      </w:r>
      <w:r w:rsidRPr="00C95EC9">
        <w:rPr>
          <w:rFonts w:ascii="Verdana" w:hAnsi="Verdana"/>
          <w:sz w:val="22"/>
          <w:szCs w:val="22"/>
        </w:rPr>
        <w:tab/>
      </w:r>
      <w:r w:rsidRPr="00C95EC9">
        <w:rPr>
          <w:rFonts w:ascii="Verdana" w:hAnsi="Verdana"/>
          <w:sz w:val="22"/>
          <w:szCs w:val="22"/>
        </w:rPr>
        <w:tab/>
      </w:r>
      <w:r w:rsidRPr="00C95EC9">
        <w:rPr>
          <w:rFonts w:ascii="Verdana" w:hAnsi="Verdana"/>
          <w:sz w:val="22"/>
          <w:szCs w:val="22"/>
        </w:rPr>
        <w:tab/>
        <w:t>“Nature’s Magnificence,” pp. 190-205</w:t>
      </w:r>
    </w:p>
    <w:p w14:paraId="70286E06" w14:textId="77777777" w:rsidR="005B2B15" w:rsidRPr="00C95EC9" w:rsidRDefault="005B2B15" w:rsidP="005B2B15">
      <w:pPr>
        <w:ind w:left="2880" w:hanging="2880"/>
        <w:rPr>
          <w:rFonts w:ascii="Verdana" w:hAnsi="Verdana"/>
          <w:sz w:val="22"/>
          <w:szCs w:val="22"/>
        </w:rPr>
      </w:pPr>
      <w:r w:rsidRPr="00C95EC9">
        <w:rPr>
          <w:rFonts w:ascii="Verdana" w:hAnsi="Verdana"/>
          <w:sz w:val="22"/>
          <w:szCs w:val="22"/>
        </w:rPr>
        <w:lastRenderedPageBreak/>
        <w:t>Varley</w:t>
      </w:r>
      <w:r w:rsidRPr="00C95EC9">
        <w:rPr>
          <w:rFonts w:ascii="Verdana" w:hAnsi="Verdana"/>
          <w:sz w:val="22"/>
          <w:szCs w:val="22"/>
        </w:rPr>
        <w:tab/>
      </w:r>
      <w:r w:rsidRPr="00C95EC9">
        <w:rPr>
          <w:rFonts w:ascii="Verdana" w:hAnsi="Verdana"/>
          <w:sz w:val="22"/>
          <w:szCs w:val="22"/>
        </w:rPr>
        <w:tab/>
      </w:r>
      <w:r w:rsidRPr="00C95EC9">
        <w:rPr>
          <w:rFonts w:ascii="Verdana" w:hAnsi="Verdana"/>
          <w:sz w:val="22"/>
          <w:szCs w:val="22"/>
        </w:rPr>
        <w:tab/>
      </w:r>
      <w:r w:rsidRPr="00C95EC9">
        <w:rPr>
          <w:rFonts w:ascii="Verdana" w:hAnsi="Verdana"/>
          <w:sz w:val="22"/>
          <w:szCs w:val="22"/>
        </w:rPr>
        <w:tab/>
        <w:t xml:space="preserve">pp. 48-89. </w:t>
      </w:r>
    </w:p>
    <w:p w14:paraId="5A11CA40" w14:textId="25702F3F" w:rsidR="005B2B15" w:rsidRPr="00C95EC9" w:rsidRDefault="005B2B15" w:rsidP="005B2B15">
      <w:pPr>
        <w:ind w:left="5040" w:hanging="5040"/>
        <w:rPr>
          <w:rFonts w:ascii="Verdana" w:hAnsi="Verdana"/>
          <w:sz w:val="22"/>
          <w:szCs w:val="22"/>
        </w:rPr>
      </w:pPr>
      <w:r w:rsidRPr="00C95EC9">
        <w:rPr>
          <w:rFonts w:ascii="Verdana" w:hAnsi="Verdana"/>
          <w:sz w:val="22"/>
          <w:szCs w:val="22"/>
        </w:rPr>
        <w:t xml:space="preserve">Primary Source (for </w:t>
      </w:r>
      <w:r w:rsidR="00C95EC9" w:rsidRPr="00C95EC9">
        <w:rPr>
          <w:rFonts w:ascii="Verdana" w:hAnsi="Verdana"/>
          <w:sz w:val="22"/>
          <w:szCs w:val="22"/>
        </w:rPr>
        <w:t>Wed</w:t>
      </w:r>
      <w:r w:rsidRPr="00C95EC9">
        <w:rPr>
          <w:rFonts w:ascii="Verdana" w:hAnsi="Verdana"/>
          <w:sz w:val="22"/>
          <w:szCs w:val="22"/>
        </w:rPr>
        <w:t xml:space="preserve">., </w:t>
      </w:r>
      <w:r w:rsidR="00C95EC9" w:rsidRPr="00C95EC9">
        <w:rPr>
          <w:rFonts w:ascii="Verdana" w:hAnsi="Verdana"/>
          <w:sz w:val="22"/>
          <w:szCs w:val="22"/>
        </w:rPr>
        <w:t>Oct 17</w:t>
      </w:r>
      <w:r w:rsidRPr="00C95EC9">
        <w:rPr>
          <w:rFonts w:ascii="Verdana" w:hAnsi="Verdana"/>
          <w:sz w:val="22"/>
          <w:szCs w:val="22"/>
        </w:rPr>
        <w:t>):</w:t>
      </w:r>
      <w:r w:rsidR="00C95EC9" w:rsidRPr="00C95EC9">
        <w:rPr>
          <w:rFonts w:ascii="Verdana" w:hAnsi="Verdana"/>
          <w:sz w:val="22"/>
          <w:szCs w:val="22"/>
        </w:rPr>
        <w:tab/>
      </w:r>
      <w:r w:rsidRPr="00C95EC9">
        <w:rPr>
          <w:rFonts w:ascii="Verdana" w:hAnsi="Verdana"/>
          <w:sz w:val="22"/>
          <w:szCs w:val="22"/>
        </w:rPr>
        <w:t>Murasaki Shikibu, “The Bell Cricket (</w:t>
      </w:r>
      <w:proofErr w:type="spellStart"/>
      <w:r w:rsidRPr="00C95EC9">
        <w:rPr>
          <w:rFonts w:ascii="Verdana" w:hAnsi="Verdana"/>
          <w:sz w:val="22"/>
          <w:szCs w:val="22"/>
        </w:rPr>
        <w:t>Suzumushi</w:t>
      </w:r>
      <w:proofErr w:type="spellEnd"/>
      <w:r w:rsidRPr="00C95EC9">
        <w:rPr>
          <w:rFonts w:ascii="Verdana" w:hAnsi="Verdana"/>
          <w:sz w:val="22"/>
          <w:szCs w:val="22"/>
        </w:rPr>
        <w:t xml:space="preserve">),” in </w:t>
      </w:r>
      <w:r w:rsidRPr="00C95EC9">
        <w:rPr>
          <w:rFonts w:ascii="Verdana" w:hAnsi="Verdana"/>
          <w:i/>
          <w:sz w:val="22"/>
          <w:szCs w:val="22"/>
        </w:rPr>
        <w:t xml:space="preserve">The Tale of </w:t>
      </w:r>
      <w:proofErr w:type="spellStart"/>
      <w:r w:rsidRPr="00C95EC9">
        <w:rPr>
          <w:rFonts w:ascii="Verdana" w:hAnsi="Verdana"/>
          <w:i/>
          <w:sz w:val="22"/>
          <w:szCs w:val="22"/>
        </w:rPr>
        <w:t>Genji</w:t>
      </w:r>
      <w:proofErr w:type="spellEnd"/>
      <w:r w:rsidRPr="00C95EC9">
        <w:rPr>
          <w:rFonts w:ascii="Verdana" w:hAnsi="Verdana"/>
          <w:sz w:val="22"/>
          <w:szCs w:val="22"/>
        </w:rPr>
        <w:t>, trans</w:t>
      </w:r>
      <w:r w:rsidR="00730574">
        <w:rPr>
          <w:rFonts w:ascii="Verdana" w:hAnsi="Verdana"/>
          <w:sz w:val="22"/>
          <w:szCs w:val="22"/>
        </w:rPr>
        <w:t>.</w:t>
      </w:r>
      <w:r w:rsidRPr="00C95EC9">
        <w:rPr>
          <w:rFonts w:ascii="Verdana" w:hAnsi="Verdana"/>
          <w:sz w:val="22"/>
          <w:szCs w:val="22"/>
        </w:rPr>
        <w:t xml:space="preserve"> Edward G. </w:t>
      </w:r>
      <w:proofErr w:type="spellStart"/>
      <w:r w:rsidRPr="00C95EC9">
        <w:rPr>
          <w:rFonts w:ascii="Verdana" w:hAnsi="Verdana"/>
          <w:sz w:val="22"/>
          <w:szCs w:val="22"/>
        </w:rPr>
        <w:t>Seidensticker</w:t>
      </w:r>
      <w:proofErr w:type="spellEnd"/>
      <w:r w:rsidRPr="00C95EC9">
        <w:rPr>
          <w:rFonts w:ascii="Verdana" w:hAnsi="Verdana"/>
          <w:sz w:val="22"/>
          <w:szCs w:val="22"/>
        </w:rPr>
        <w:t xml:space="preserve"> (New York: Alfred A. Knopf, 1983), 668-675.</w:t>
      </w:r>
    </w:p>
    <w:p w14:paraId="7788CCA4" w14:textId="77777777" w:rsidR="005B2B15" w:rsidRPr="00C95EC9" w:rsidRDefault="005B2B15" w:rsidP="005B2B15">
      <w:pPr>
        <w:rPr>
          <w:rFonts w:ascii="Verdana" w:hAnsi="Verdana"/>
          <w:sz w:val="22"/>
          <w:szCs w:val="22"/>
        </w:rPr>
      </w:pPr>
      <w:r w:rsidRPr="00C95EC9">
        <w:rPr>
          <w:rFonts w:ascii="Verdana" w:hAnsi="Verdana"/>
          <w:sz w:val="22"/>
          <w:szCs w:val="22"/>
        </w:rPr>
        <w:t xml:space="preserve">Website (1-24): </w:t>
      </w:r>
      <w:hyperlink r:id="rId12" w:history="1">
        <w:r w:rsidRPr="00C95EC9">
          <w:rPr>
            <w:rStyle w:val="Hyperlink"/>
            <w:rFonts w:ascii="Verdana" w:hAnsi="Verdana"/>
            <w:color w:val="auto"/>
            <w:sz w:val="22"/>
            <w:szCs w:val="22"/>
          </w:rPr>
          <w:t>http://www1.seattleartmuseum.org/exhibit/interactives/deerscroll/webSAM_deer.swf</w:t>
        </w:r>
      </w:hyperlink>
    </w:p>
    <w:p w14:paraId="561FB626" w14:textId="77777777" w:rsidR="005B2B15" w:rsidRDefault="005B2B15" w:rsidP="005B2B15">
      <w:pPr>
        <w:rPr>
          <w:rFonts w:ascii="Verdana" w:hAnsi="Verdana"/>
          <w:b/>
          <w:sz w:val="22"/>
          <w:szCs w:val="22"/>
          <w:u w:val="single"/>
        </w:rPr>
      </w:pPr>
      <w:r w:rsidRPr="00B8759E">
        <w:rPr>
          <w:rFonts w:ascii="Verdana" w:hAnsi="Verdana"/>
          <w:b/>
          <w:sz w:val="22"/>
          <w:szCs w:val="22"/>
          <w:u w:val="single"/>
        </w:rPr>
        <w:tab/>
      </w:r>
      <w:r w:rsidRPr="00B8759E">
        <w:rPr>
          <w:rFonts w:ascii="Verdana" w:hAnsi="Verdana"/>
          <w:b/>
          <w:sz w:val="22"/>
          <w:szCs w:val="22"/>
          <w:u w:val="single"/>
        </w:rPr>
        <w:tab/>
      </w:r>
      <w:r w:rsidRPr="00B8759E">
        <w:rPr>
          <w:rFonts w:ascii="Verdana" w:hAnsi="Verdana"/>
          <w:b/>
          <w:sz w:val="22"/>
          <w:szCs w:val="22"/>
          <w:u w:val="single"/>
        </w:rPr>
        <w:tab/>
      </w:r>
      <w:r w:rsidRPr="00B8759E">
        <w:rPr>
          <w:rFonts w:ascii="Verdana" w:hAnsi="Verdana"/>
          <w:b/>
          <w:sz w:val="22"/>
          <w:szCs w:val="22"/>
          <w:u w:val="single"/>
        </w:rPr>
        <w:tab/>
      </w:r>
      <w:r w:rsidRPr="00B8759E">
        <w:rPr>
          <w:rFonts w:ascii="Verdana" w:hAnsi="Verdana"/>
          <w:b/>
          <w:sz w:val="22"/>
          <w:szCs w:val="22"/>
          <w:u w:val="single"/>
        </w:rPr>
        <w:tab/>
      </w:r>
      <w:r w:rsidRPr="00B8759E">
        <w:rPr>
          <w:rFonts w:ascii="Verdana" w:hAnsi="Verdana"/>
          <w:b/>
          <w:sz w:val="22"/>
          <w:szCs w:val="22"/>
          <w:u w:val="single"/>
        </w:rPr>
        <w:tab/>
      </w:r>
      <w:r w:rsidRPr="00B8759E">
        <w:rPr>
          <w:rFonts w:ascii="Verdana" w:hAnsi="Verdana"/>
          <w:b/>
          <w:sz w:val="22"/>
          <w:szCs w:val="22"/>
          <w:u w:val="single"/>
        </w:rPr>
        <w:tab/>
      </w:r>
      <w:r w:rsidRPr="00B8759E">
        <w:rPr>
          <w:rFonts w:ascii="Verdana" w:hAnsi="Verdana"/>
          <w:b/>
          <w:sz w:val="22"/>
          <w:szCs w:val="22"/>
          <w:u w:val="single"/>
        </w:rPr>
        <w:tab/>
      </w:r>
      <w:r w:rsidRPr="00B8759E">
        <w:rPr>
          <w:rFonts w:ascii="Verdana" w:hAnsi="Verdana"/>
          <w:b/>
          <w:sz w:val="22"/>
          <w:szCs w:val="22"/>
          <w:u w:val="single"/>
        </w:rPr>
        <w:tab/>
      </w:r>
      <w:r w:rsidRPr="00B8759E">
        <w:rPr>
          <w:rFonts w:ascii="Verdana" w:hAnsi="Verdana"/>
          <w:b/>
          <w:sz w:val="22"/>
          <w:szCs w:val="22"/>
          <w:u w:val="single"/>
        </w:rPr>
        <w:tab/>
      </w:r>
      <w:r w:rsidRPr="00B8759E">
        <w:rPr>
          <w:rFonts w:ascii="Verdana" w:hAnsi="Verdana"/>
          <w:b/>
          <w:sz w:val="22"/>
          <w:szCs w:val="22"/>
          <w:u w:val="single"/>
        </w:rPr>
        <w:tab/>
      </w:r>
      <w:r w:rsidRPr="00B8759E">
        <w:rPr>
          <w:rFonts w:ascii="Verdana" w:hAnsi="Verdana"/>
          <w:b/>
          <w:sz w:val="22"/>
          <w:szCs w:val="22"/>
          <w:u w:val="single"/>
        </w:rPr>
        <w:tab/>
      </w:r>
      <w:r w:rsidRPr="00B8759E">
        <w:rPr>
          <w:rFonts w:ascii="Verdana" w:hAnsi="Verdana"/>
          <w:b/>
          <w:sz w:val="22"/>
          <w:szCs w:val="22"/>
          <w:u w:val="single"/>
        </w:rPr>
        <w:tab/>
      </w:r>
      <w:r w:rsidRPr="00B8759E">
        <w:rPr>
          <w:rFonts w:ascii="Verdana" w:hAnsi="Verdana"/>
          <w:b/>
          <w:sz w:val="22"/>
          <w:szCs w:val="22"/>
          <w:u w:val="single"/>
        </w:rPr>
        <w:tab/>
      </w:r>
      <w:r w:rsidRPr="00B8759E">
        <w:rPr>
          <w:rFonts w:ascii="Verdana" w:hAnsi="Verdana"/>
          <w:b/>
          <w:sz w:val="22"/>
          <w:szCs w:val="22"/>
          <w:u w:val="single"/>
        </w:rPr>
        <w:tab/>
      </w:r>
    </w:p>
    <w:p w14:paraId="1A52E10E" w14:textId="475234C0" w:rsidR="00892BF1" w:rsidRPr="00B8759E" w:rsidRDefault="00892BF1" w:rsidP="00892BF1">
      <w:pPr>
        <w:rPr>
          <w:rFonts w:ascii="Verdana" w:hAnsi="Verdana"/>
          <w:b/>
          <w:sz w:val="22"/>
          <w:szCs w:val="22"/>
        </w:rPr>
      </w:pPr>
      <w:r>
        <w:rPr>
          <w:rFonts w:ascii="Verdana" w:hAnsi="Verdana"/>
          <w:b/>
          <w:sz w:val="22"/>
          <w:szCs w:val="22"/>
        </w:rPr>
        <w:t>Weeks 7-9 (November 1-22): Japan field study</w:t>
      </w:r>
    </w:p>
    <w:p w14:paraId="3352A1EE" w14:textId="77777777" w:rsidR="00892BF1" w:rsidRDefault="00892BF1" w:rsidP="005B2B15">
      <w:pPr>
        <w:rPr>
          <w:rFonts w:ascii="Verdana" w:hAnsi="Verdana"/>
          <w:b/>
          <w:sz w:val="22"/>
          <w:szCs w:val="22"/>
        </w:rPr>
      </w:pPr>
    </w:p>
    <w:p w14:paraId="041AFC6F" w14:textId="77777777" w:rsidR="00892BF1" w:rsidRDefault="00892BF1" w:rsidP="005B2B15">
      <w:pPr>
        <w:rPr>
          <w:rFonts w:ascii="Verdana" w:hAnsi="Verdana"/>
          <w:b/>
          <w:sz w:val="22"/>
          <w:szCs w:val="22"/>
        </w:rPr>
      </w:pPr>
    </w:p>
    <w:p w14:paraId="09FCC9AA" w14:textId="01CAF854" w:rsidR="005B2B15" w:rsidRPr="00C95EC9" w:rsidRDefault="005B2B15" w:rsidP="00892BF1">
      <w:pPr>
        <w:rPr>
          <w:rFonts w:ascii="Verdana" w:hAnsi="Verdana"/>
          <w:sz w:val="22"/>
          <w:szCs w:val="22"/>
        </w:rPr>
      </w:pPr>
      <w:r w:rsidRPr="00B8759E">
        <w:rPr>
          <w:rFonts w:ascii="Verdana" w:hAnsi="Verdana"/>
          <w:b/>
          <w:sz w:val="22"/>
          <w:szCs w:val="22"/>
        </w:rPr>
        <w:t>Week</w:t>
      </w:r>
      <w:r w:rsidR="00892BF1">
        <w:rPr>
          <w:rFonts w:ascii="Verdana" w:hAnsi="Verdana"/>
          <w:b/>
          <w:sz w:val="22"/>
          <w:szCs w:val="22"/>
        </w:rPr>
        <w:t xml:space="preserve"> 10</w:t>
      </w:r>
      <w:r w:rsidR="00730574">
        <w:rPr>
          <w:rFonts w:ascii="Verdana" w:hAnsi="Verdana"/>
          <w:b/>
          <w:sz w:val="22"/>
          <w:szCs w:val="22"/>
        </w:rPr>
        <w:t xml:space="preserve"> </w:t>
      </w:r>
      <w:r w:rsidRPr="00B8759E">
        <w:rPr>
          <w:rFonts w:ascii="Verdana" w:hAnsi="Verdana"/>
          <w:b/>
          <w:sz w:val="22"/>
          <w:szCs w:val="22"/>
        </w:rPr>
        <w:t>(</w:t>
      </w:r>
      <w:r w:rsidR="00892BF1">
        <w:rPr>
          <w:rFonts w:ascii="Verdana" w:hAnsi="Verdana"/>
          <w:b/>
          <w:sz w:val="22"/>
          <w:szCs w:val="22"/>
        </w:rPr>
        <w:t>November 26-28</w:t>
      </w:r>
      <w:r w:rsidRPr="00B8759E">
        <w:rPr>
          <w:rFonts w:ascii="Verdana" w:hAnsi="Verdana"/>
          <w:b/>
          <w:sz w:val="22"/>
          <w:szCs w:val="22"/>
        </w:rPr>
        <w:t>):</w:t>
      </w:r>
      <w:r w:rsidR="00892BF1">
        <w:rPr>
          <w:rFonts w:ascii="Verdana" w:hAnsi="Verdana"/>
          <w:b/>
          <w:sz w:val="22"/>
          <w:szCs w:val="22"/>
        </w:rPr>
        <w:t xml:space="preserve"> research </w:t>
      </w:r>
      <w:r w:rsidR="00E76397">
        <w:rPr>
          <w:rFonts w:ascii="Verdana" w:hAnsi="Verdana"/>
          <w:b/>
          <w:sz w:val="22"/>
          <w:szCs w:val="22"/>
        </w:rPr>
        <w:t>focus</w:t>
      </w:r>
    </w:p>
    <w:p w14:paraId="1EBF972F" w14:textId="77777777" w:rsidR="005B2B15" w:rsidRPr="00B8759E" w:rsidRDefault="005B2B15" w:rsidP="005B2B15">
      <w:pPr>
        <w:rPr>
          <w:rFonts w:ascii="Verdana" w:hAnsi="Verdana"/>
          <w:b/>
          <w:sz w:val="22"/>
          <w:szCs w:val="22"/>
          <w:u w:val="single"/>
        </w:rPr>
      </w:pPr>
      <w:r w:rsidRPr="00B8759E">
        <w:rPr>
          <w:rFonts w:ascii="Verdana" w:hAnsi="Verdana"/>
          <w:b/>
          <w:sz w:val="22"/>
          <w:szCs w:val="22"/>
          <w:u w:val="single"/>
        </w:rPr>
        <w:tab/>
      </w:r>
      <w:r w:rsidRPr="00B8759E">
        <w:rPr>
          <w:rFonts w:ascii="Verdana" w:hAnsi="Verdana"/>
          <w:b/>
          <w:sz w:val="22"/>
          <w:szCs w:val="22"/>
          <w:u w:val="single"/>
        </w:rPr>
        <w:tab/>
      </w:r>
      <w:r w:rsidRPr="00B8759E">
        <w:rPr>
          <w:rFonts w:ascii="Verdana" w:hAnsi="Verdana"/>
          <w:b/>
          <w:sz w:val="22"/>
          <w:szCs w:val="22"/>
          <w:u w:val="single"/>
        </w:rPr>
        <w:tab/>
      </w:r>
      <w:r w:rsidRPr="00B8759E">
        <w:rPr>
          <w:rFonts w:ascii="Verdana" w:hAnsi="Verdana"/>
          <w:b/>
          <w:sz w:val="22"/>
          <w:szCs w:val="22"/>
          <w:u w:val="single"/>
        </w:rPr>
        <w:tab/>
      </w:r>
      <w:r w:rsidRPr="00B8759E">
        <w:rPr>
          <w:rFonts w:ascii="Verdana" w:hAnsi="Verdana"/>
          <w:b/>
          <w:sz w:val="22"/>
          <w:szCs w:val="22"/>
          <w:u w:val="single"/>
        </w:rPr>
        <w:tab/>
      </w:r>
      <w:r w:rsidRPr="00B8759E">
        <w:rPr>
          <w:rFonts w:ascii="Verdana" w:hAnsi="Verdana"/>
          <w:b/>
          <w:sz w:val="22"/>
          <w:szCs w:val="22"/>
          <w:u w:val="single"/>
        </w:rPr>
        <w:tab/>
      </w:r>
      <w:r w:rsidRPr="00B8759E">
        <w:rPr>
          <w:rFonts w:ascii="Verdana" w:hAnsi="Verdana"/>
          <w:b/>
          <w:sz w:val="22"/>
          <w:szCs w:val="22"/>
          <w:u w:val="single"/>
        </w:rPr>
        <w:tab/>
      </w:r>
      <w:r w:rsidRPr="00B8759E">
        <w:rPr>
          <w:rFonts w:ascii="Verdana" w:hAnsi="Verdana"/>
          <w:b/>
          <w:sz w:val="22"/>
          <w:szCs w:val="22"/>
          <w:u w:val="single"/>
        </w:rPr>
        <w:tab/>
      </w:r>
      <w:r w:rsidRPr="00B8759E">
        <w:rPr>
          <w:rFonts w:ascii="Verdana" w:hAnsi="Verdana"/>
          <w:b/>
          <w:sz w:val="22"/>
          <w:szCs w:val="22"/>
          <w:u w:val="single"/>
        </w:rPr>
        <w:tab/>
      </w:r>
      <w:r w:rsidRPr="00B8759E">
        <w:rPr>
          <w:rFonts w:ascii="Verdana" w:hAnsi="Verdana"/>
          <w:b/>
          <w:sz w:val="22"/>
          <w:szCs w:val="22"/>
          <w:u w:val="single"/>
        </w:rPr>
        <w:tab/>
      </w:r>
      <w:r w:rsidRPr="00B8759E">
        <w:rPr>
          <w:rFonts w:ascii="Verdana" w:hAnsi="Verdana"/>
          <w:b/>
          <w:sz w:val="22"/>
          <w:szCs w:val="22"/>
          <w:u w:val="single"/>
        </w:rPr>
        <w:tab/>
      </w:r>
      <w:r w:rsidRPr="00B8759E">
        <w:rPr>
          <w:rFonts w:ascii="Verdana" w:hAnsi="Verdana"/>
          <w:b/>
          <w:sz w:val="22"/>
          <w:szCs w:val="22"/>
          <w:u w:val="single"/>
        </w:rPr>
        <w:tab/>
      </w:r>
      <w:r w:rsidRPr="00B8759E">
        <w:rPr>
          <w:rFonts w:ascii="Verdana" w:hAnsi="Verdana"/>
          <w:b/>
          <w:sz w:val="22"/>
          <w:szCs w:val="22"/>
          <w:u w:val="single"/>
        </w:rPr>
        <w:tab/>
      </w:r>
      <w:r w:rsidRPr="00B8759E">
        <w:rPr>
          <w:rFonts w:ascii="Verdana" w:hAnsi="Verdana"/>
          <w:b/>
          <w:sz w:val="22"/>
          <w:szCs w:val="22"/>
          <w:u w:val="single"/>
        </w:rPr>
        <w:tab/>
      </w:r>
      <w:r w:rsidRPr="00B8759E">
        <w:rPr>
          <w:rFonts w:ascii="Verdana" w:hAnsi="Verdana"/>
          <w:b/>
          <w:sz w:val="22"/>
          <w:szCs w:val="22"/>
          <w:u w:val="single"/>
        </w:rPr>
        <w:tab/>
      </w:r>
    </w:p>
    <w:p w14:paraId="18C85167" w14:textId="77777777" w:rsidR="005B2B15" w:rsidRPr="00B8759E" w:rsidRDefault="005B2B15" w:rsidP="005B2B15">
      <w:pPr>
        <w:rPr>
          <w:rFonts w:ascii="Verdana" w:hAnsi="Verdana"/>
          <w:sz w:val="22"/>
          <w:szCs w:val="22"/>
          <w:u w:val="single"/>
        </w:rPr>
      </w:pPr>
      <w:r w:rsidRPr="00B8759E">
        <w:rPr>
          <w:rFonts w:ascii="Verdana" w:hAnsi="Verdana"/>
          <w:sz w:val="22"/>
          <w:szCs w:val="22"/>
          <w:u w:val="single"/>
        </w:rPr>
        <w:tab/>
      </w:r>
      <w:r w:rsidRPr="00B8759E">
        <w:rPr>
          <w:rFonts w:ascii="Verdana" w:hAnsi="Verdana"/>
          <w:sz w:val="22"/>
          <w:szCs w:val="22"/>
          <w:u w:val="single"/>
        </w:rPr>
        <w:tab/>
      </w:r>
      <w:r w:rsidRPr="00B8759E">
        <w:rPr>
          <w:rFonts w:ascii="Verdana" w:hAnsi="Verdana"/>
          <w:sz w:val="22"/>
          <w:szCs w:val="22"/>
          <w:u w:val="single"/>
        </w:rPr>
        <w:tab/>
      </w:r>
      <w:r w:rsidRPr="00B8759E">
        <w:rPr>
          <w:rFonts w:ascii="Verdana" w:hAnsi="Verdana"/>
          <w:sz w:val="22"/>
          <w:szCs w:val="22"/>
          <w:u w:val="single"/>
        </w:rPr>
        <w:tab/>
      </w:r>
      <w:r w:rsidRPr="00B8759E">
        <w:rPr>
          <w:rFonts w:ascii="Verdana" w:hAnsi="Verdana"/>
          <w:sz w:val="22"/>
          <w:szCs w:val="22"/>
          <w:u w:val="single"/>
        </w:rPr>
        <w:tab/>
      </w:r>
      <w:r w:rsidRPr="00B8759E">
        <w:rPr>
          <w:rFonts w:ascii="Verdana" w:hAnsi="Verdana"/>
          <w:sz w:val="22"/>
          <w:szCs w:val="22"/>
          <w:u w:val="single"/>
        </w:rPr>
        <w:tab/>
      </w:r>
      <w:r w:rsidRPr="00B8759E">
        <w:rPr>
          <w:rFonts w:ascii="Verdana" w:hAnsi="Verdana"/>
          <w:sz w:val="22"/>
          <w:szCs w:val="22"/>
          <w:u w:val="single"/>
        </w:rPr>
        <w:tab/>
      </w:r>
      <w:r w:rsidRPr="00B8759E">
        <w:rPr>
          <w:rFonts w:ascii="Verdana" w:hAnsi="Verdana"/>
          <w:sz w:val="22"/>
          <w:szCs w:val="22"/>
          <w:u w:val="single"/>
        </w:rPr>
        <w:tab/>
      </w:r>
      <w:r w:rsidRPr="00B8759E">
        <w:rPr>
          <w:rFonts w:ascii="Verdana" w:hAnsi="Verdana"/>
          <w:sz w:val="22"/>
          <w:szCs w:val="22"/>
          <w:u w:val="single"/>
        </w:rPr>
        <w:tab/>
      </w:r>
      <w:r w:rsidRPr="00B8759E">
        <w:rPr>
          <w:rFonts w:ascii="Verdana" w:hAnsi="Verdana"/>
          <w:sz w:val="22"/>
          <w:szCs w:val="22"/>
          <w:u w:val="single"/>
        </w:rPr>
        <w:tab/>
      </w:r>
      <w:r w:rsidRPr="00B8759E">
        <w:rPr>
          <w:rFonts w:ascii="Verdana" w:hAnsi="Verdana"/>
          <w:sz w:val="22"/>
          <w:szCs w:val="22"/>
          <w:u w:val="single"/>
        </w:rPr>
        <w:tab/>
      </w:r>
      <w:r w:rsidRPr="00B8759E">
        <w:rPr>
          <w:rFonts w:ascii="Verdana" w:hAnsi="Verdana"/>
          <w:sz w:val="22"/>
          <w:szCs w:val="22"/>
          <w:u w:val="single"/>
        </w:rPr>
        <w:tab/>
      </w:r>
      <w:r w:rsidRPr="00B8759E">
        <w:rPr>
          <w:rFonts w:ascii="Verdana" w:hAnsi="Verdana"/>
          <w:sz w:val="22"/>
          <w:szCs w:val="22"/>
          <w:u w:val="single"/>
        </w:rPr>
        <w:tab/>
      </w:r>
      <w:r w:rsidRPr="00B8759E">
        <w:rPr>
          <w:rFonts w:ascii="Verdana" w:hAnsi="Verdana"/>
          <w:sz w:val="22"/>
          <w:szCs w:val="22"/>
          <w:u w:val="single"/>
        </w:rPr>
        <w:tab/>
      </w:r>
      <w:r w:rsidRPr="00B8759E">
        <w:rPr>
          <w:rFonts w:ascii="Verdana" w:hAnsi="Verdana"/>
          <w:sz w:val="22"/>
          <w:szCs w:val="22"/>
          <w:u w:val="single"/>
        </w:rPr>
        <w:tab/>
      </w:r>
    </w:p>
    <w:p w14:paraId="7DB372A6" w14:textId="5BCD70B7" w:rsidR="005B2B15" w:rsidRPr="00B8759E" w:rsidRDefault="00892BF1" w:rsidP="005B2B15">
      <w:pPr>
        <w:rPr>
          <w:rFonts w:ascii="Verdana" w:hAnsi="Verdana"/>
          <w:b/>
          <w:sz w:val="22"/>
          <w:szCs w:val="22"/>
        </w:rPr>
      </w:pPr>
      <w:r>
        <w:rPr>
          <w:rFonts w:ascii="Verdana" w:hAnsi="Verdana"/>
          <w:b/>
          <w:sz w:val="22"/>
          <w:szCs w:val="22"/>
        </w:rPr>
        <w:t>Week 11</w:t>
      </w:r>
      <w:r w:rsidR="00730574">
        <w:rPr>
          <w:rFonts w:ascii="Verdana" w:hAnsi="Verdana"/>
          <w:b/>
          <w:sz w:val="22"/>
          <w:szCs w:val="22"/>
        </w:rPr>
        <w:t xml:space="preserve"> (Dec 3-5</w:t>
      </w:r>
      <w:r w:rsidR="005B2B15" w:rsidRPr="00B8759E">
        <w:rPr>
          <w:rFonts w:ascii="Verdana" w:hAnsi="Verdana"/>
          <w:b/>
          <w:sz w:val="22"/>
          <w:szCs w:val="22"/>
        </w:rPr>
        <w:t>): The Art of Tea, Epitome of Japanese Culture</w:t>
      </w:r>
    </w:p>
    <w:p w14:paraId="6842488F" w14:textId="77777777" w:rsidR="005B2B15" w:rsidRPr="00730574" w:rsidRDefault="005B2B15" w:rsidP="005B2B15">
      <w:pPr>
        <w:rPr>
          <w:rFonts w:ascii="Verdana" w:hAnsi="Verdana"/>
          <w:sz w:val="22"/>
          <w:szCs w:val="22"/>
        </w:rPr>
      </w:pPr>
      <w:proofErr w:type="spellStart"/>
      <w:r w:rsidRPr="00730574">
        <w:rPr>
          <w:rFonts w:ascii="Verdana" w:hAnsi="Verdana"/>
          <w:sz w:val="22"/>
          <w:szCs w:val="22"/>
        </w:rPr>
        <w:t>Calza</w:t>
      </w:r>
      <w:proofErr w:type="spellEnd"/>
      <w:r w:rsidRPr="00730574">
        <w:rPr>
          <w:rFonts w:ascii="Verdana" w:hAnsi="Verdana"/>
          <w:sz w:val="22"/>
          <w:szCs w:val="22"/>
        </w:rPr>
        <w:t>:</w:t>
      </w:r>
      <w:r w:rsidRPr="00730574">
        <w:rPr>
          <w:rFonts w:ascii="Verdana" w:hAnsi="Verdana"/>
          <w:sz w:val="22"/>
          <w:szCs w:val="22"/>
        </w:rPr>
        <w:tab/>
      </w:r>
      <w:r w:rsidRPr="00730574">
        <w:rPr>
          <w:rFonts w:ascii="Verdana" w:hAnsi="Verdana"/>
          <w:sz w:val="22"/>
          <w:szCs w:val="22"/>
        </w:rPr>
        <w:tab/>
      </w:r>
      <w:r w:rsidRPr="00730574">
        <w:rPr>
          <w:rFonts w:ascii="Verdana" w:hAnsi="Verdana"/>
          <w:sz w:val="22"/>
          <w:szCs w:val="22"/>
        </w:rPr>
        <w:tab/>
      </w:r>
      <w:r w:rsidRPr="00730574">
        <w:rPr>
          <w:rFonts w:ascii="Verdana" w:hAnsi="Verdana"/>
          <w:sz w:val="22"/>
          <w:szCs w:val="22"/>
        </w:rPr>
        <w:tab/>
      </w:r>
      <w:r w:rsidRPr="00730574">
        <w:rPr>
          <w:rFonts w:ascii="Verdana" w:hAnsi="Verdana"/>
          <w:sz w:val="22"/>
          <w:szCs w:val="22"/>
        </w:rPr>
        <w:tab/>
      </w:r>
      <w:r w:rsidRPr="00730574">
        <w:rPr>
          <w:rFonts w:ascii="Verdana" w:hAnsi="Verdana"/>
          <w:sz w:val="22"/>
          <w:szCs w:val="22"/>
        </w:rPr>
        <w:tab/>
      </w:r>
      <w:r w:rsidRPr="00730574">
        <w:rPr>
          <w:rFonts w:ascii="Verdana" w:hAnsi="Verdana"/>
          <w:sz w:val="22"/>
          <w:szCs w:val="22"/>
        </w:rPr>
        <w:tab/>
        <w:t>“Tea and the Aesthetics of the Undefined,” pp.14-31.</w:t>
      </w:r>
    </w:p>
    <w:p w14:paraId="51E67256" w14:textId="77777777" w:rsidR="005B2B15" w:rsidRPr="00730574" w:rsidRDefault="005B2B15" w:rsidP="005B2B15">
      <w:pPr>
        <w:ind w:left="5040" w:hanging="5040"/>
        <w:rPr>
          <w:rFonts w:ascii="Verdana" w:hAnsi="Verdana"/>
          <w:sz w:val="22"/>
          <w:szCs w:val="22"/>
        </w:rPr>
      </w:pPr>
      <w:r w:rsidRPr="00730574">
        <w:rPr>
          <w:rFonts w:ascii="Verdana" w:hAnsi="Verdana"/>
          <w:sz w:val="22"/>
          <w:szCs w:val="22"/>
        </w:rPr>
        <w:t>Varley</w:t>
      </w:r>
      <w:r w:rsidRPr="00730574">
        <w:rPr>
          <w:rFonts w:ascii="Verdana" w:hAnsi="Verdana"/>
          <w:sz w:val="22"/>
          <w:szCs w:val="22"/>
        </w:rPr>
        <w:tab/>
        <w:t>pp. 271-351</w:t>
      </w:r>
    </w:p>
    <w:p w14:paraId="33009405" w14:textId="4C7A72D2" w:rsidR="00730574" w:rsidRDefault="005B2B15" w:rsidP="005B2B15">
      <w:pPr>
        <w:rPr>
          <w:rFonts w:ascii="Verdana" w:hAnsi="Verdana"/>
          <w:sz w:val="22"/>
          <w:szCs w:val="22"/>
        </w:rPr>
      </w:pPr>
      <w:r w:rsidRPr="00730574">
        <w:rPr>
          <w:rFonts w:ascii="Verdana" w:hAnsi="Verdana"/>
          <w:sz w:val="22"/>
          <w:szCs w:val="22"/>
        </w:rPr>
        <w:t xml:space="preserve">Primary Source (for </w:t>
      </w:r>
      <w:r w:rsidR="00730574">
        <w:rPr>
          <w:rFonts w:ascii="Verdana" w:hAnsi="Verdana"/>
          <w:sz w:val="22"/>
          <w:szCs w:val="22"/>
        </w:rPr>
        <w:t>Tue</w:t>
      </w:r>
      <w:r w:rsidRPr="00730574">
        <w:rPr>
          <w:rFonts w:ascii="Verdana" w:hAnsi="Verdana"/>
          <w:sz w:val="22"/>
          <w:szCs w:val="22"/>
        </w:rPr>
        <w:t xml:space="preserve">s., </w:t>
      </w:r>
      <w:r w:rsidR="00730574">
        <w:rPr>
          <w:rFonts w:ascii="Verdana" w:hAnsi="Verdana"/>
          <w:sz w:val="22"/>
          <w:szCs w:val="22"/>
        </w:rPr>
        <w:t>Dec 4</w:t>
      </w:r>
      <w:r w:rsidRPr="00730574">
        <w:rPr>
          <w:rFonts w:ascii="Verdana" w:hAnsi="Verdana"/>
          <w:sz w:val="22"/>
          <w:szCs w:val="22"/>
        </w:rPr>
        <w:t>):</w:t>
      </w:r>
      <w:r w:rsidRPr="00730574">
        <w:rPr>
          <w:rFonts w:ascii="Verdana" w:hAnsi="Verdana"/>
          <w:sz w:val="22"/>
          <w:szCs w:val="22"/>
        </w:rPr>
        <w:tab/>
      </w:r>
      <w:r w:rsidR="00730574">
        <w:rPr>
          <w:rFonts w:ascii="Verdana" w:hAnsi="Verdana"/>
          <w:sz w:val="22"/>
          <w:szCs w:val="22"/>
        </w:rPr>
        <w:tab/>
      </w:r>
      <w:r w:rsidRPr="00730574">
        <w:rPr>
          <w:rFonts w:ascii="Verdana" w:hAnsi="Verdana"/>
          <w:sz w:val="22"/>
          <w:szCs w:val="22"/>
        </w:rPr>
        <w:t xml:space="preserve">Okakura </w:t>
      </w:r>
      <w:proofErr w:type="spellStart"/>
      <w:r w:rsidRPr="00730574">
        <w:rPr>
          <w:rFonts w:ascii="Verdana" w:hAnsi="Verdana"/>
          <w:sz w:val="22"/>
          <w:szCs w:val="22"/>
        </w:rPr>
        <w:t>Kakuzō</w:t>
      </w:r>
      <w:proofErr w:type="spellEnd"/>
      <w:r w:rsidRPr="00730574">
        <w:rPr>
          <w:rFonts w:ascii="Verdana" w:hAnsi="Verdana"/>
          <w:sz w:val="22"/>
          <w:szCs w:val="22"/>
        </w:rPr>
        <w:t>, “The Cup of Humanity,” from The Book</w:t>
      </w:r>
    </w:p>
    <w:p w14:paraId="662F92E9" w14:textId="66860FE6" w:rsidR="00B51970" w:rsidRDefault="00730574" w:rsidP="00730574">
      <w:pPr>
        <w:ind w:left="5040"/>
        <w:rPr>
          <w:rFonts w:ascii="Verdana" w:hAnsi="Verdana"/>
          <w:sz w:val="22"/>
          <w:szCs w:val="22"/>
        </w:rPr>
      </w:pPr>
      <w:r>
        <w:rPr>
          <w:rFonts w:ascii="Verdana" w:hAnsi="Verdana"/>
          <w:sz w:val="22"/>
          <w:szCs w:val="22"/>
        </w:rPr>
        <w:t>o</w:t>
      </w:r>
      <w:r w:rsidR="005B2B15" w:rsidRPr="00730574">
        <w:rPr>
          <w:rFonts w:ascii="Verdana" w:hAnsi="Verdana"/>
          <w:sz w:val="22"/>
          <w:szCs w:val="22"/>
        </w:rPr>
        <w:t>f Tea (Charles E. Tuttle Co., 1956), 3-17.</w:t>
      </w:r>
    </w:p>
    <w:p w14:paraId="3B0FEAB1" w14:textId="77777777" w:rsidR="00730574" w:rsidRDefault="00730574" w:rsidP="00730574">
      <w:pPr>
        <w:pBdr>
          <w:bottom w:val="single" w:sz="12" w:space="1" w:color="auto"/>
        </w:pBdr>
        <w:rPr>
          <w:rFonts w:ascii="Verdana" w:hAnsi="Verdana"/>
          <w:sz w:val="22"/>
          <w:szCs w:val="22"/>
        </w:rPr>
      </w:pPr>
    </w:p>
    <w:p w14:paraId="0454229A" w14:textId="77777777" w:rsidR="00730574" w:rsidRDefault="00730574" w:rsidP="00730574">
      <w:pPr>
        <w:rPr>
          <w:rFonts w:ascii="Verdana" w:hAnsi="Verdana"/>
          <w:sz w:val="22"/>
          <w:szCs w:val="22"/>
        </w:rPr>
      </w:pPr>
    </w:p>
    <w:p w14:paraId="05031C4D" w14:textId="2F3A6188" w:rsidR="00730574" w:rsidRPr="00730574" w:rsidRDefault="00C73BFD" w:rsidP="00730574">
      <w:pPr>
        <w:rPr>
          <w:rFonts w:ascii="Verdana" w:hAnsi="Verdana"/>
          <w:b/>
          <w:sz w:val="22"/>
          <w:szCs w:val="22"/>
        </w:rPr>
      </w:pPr>
      <w:r>
        <w:rPr>
          <w:rFonts w:ascii="Verdana" w:hAnsi="Verdana"/>
          <w:b/>
          <w:sz w:val="22"/>
          <w:szCs w:val="22"/>
        </w:rPr>
        <w:t xml:space="preserve">Quiz #3 and </w:t>
      </w:r>
      <w:r w:rsidR="00730574" w:rsidRPr="00730574">
        <w:rPr>
          <w:rFonts w:ascii="Verdana" w:hAnsi="Verdana"/>
          <w:b/>
          <w:sz w:val="22"/>
          <w:szCs w:val="22"/>
        </w:rPr>
        <w:t>Research artist’s statement, due during Finals Week</w:t>
      </w:r>
    </w:p>
    <w:p w14:paraId="43A13CEF" w14:textId="77777777" w:rsidR="0067079A" w:rsidRPr="00B8759E" w:rsidRDefault="0067079A" w:rsidP="00E50783">
      <w:pPr>
        <w:rPr>
          <w:rFonts w:ascii="Verdana" w:hAnsi="Verdana"/>
          <w:sz w:val="22"/>
          <w:szCs w:val="22"/>
        </w:rPr>
      </w:pPr>
    </w:p>
    <w:p w14:paraId="1BAB85CD" w14:textId="3D9B6396" w:rsidR="0067079A" w:rsidRPr="00B8759E" w:rsidRDefault="0067079A" w:rsidP="0067079A">
      <w:pPr>
        <w:jc w:val="center"/>
        <w:rPr>
          <w:rFonts w:ascii="Verdana" w:hAnsi="Verdana"/>
          <w:sz w:val="22"/>
          <w:szCs w:val="22"/>
        </w:rPr>
      </w:pPr>
      <w:r w:rsidRPr="00B8759E">
        <w:rPr>
          <w:rFonts w:ascii="Verdana" w:hAnsi="Verdana"/>
          <w:noProof/>
          <w:sz w:val="22"/>
          <w:szCs w:val="22"/>
        </w:rPr>
        <w:drawing>
          <wp:inline distT="0" distB="0" distL="0" distR="0" wp14:anchorId="09388607" wp14:editId="5D1AC6E2">
            <wp:extent cx="7223760" cy="5418667"/>
            <wp:effectExtent l="0" t="0" r="0" b="0"/>
            <wp:docPr id="3"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a:extLst>
                        <a:ext uri="{C183D7F6-B498-43B3-948B-1728B52AA6E4}">
                          <adec:decorative xmlns:adec="http://schemas.microsoft.com/office/drawing/2017/decorative" val="1"/>
                        </a:ext>
                      </a:extLst>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223760" cy="5418667"/>
                    </a:xfrm>
                    <a:prstGeom prst="rect">
                      <a:avLst/>
                    </a:prstGeom>
                    <a:noFill/>
                    <a:ln>
                      <a:noFill/>
                    </a:ln>
                  </pic:spPr>
                </pic:pic>
              </a:graphicData>
            </a:graphic>
          </wp:inline>
        </w:drawing>
      </w:r>
    </w:p>
    <w:p w14:paraId="7D48CFAE" w14:textId="06D51EF9" w:rsidR="00DD1F81" w:rsidRPr="00B8759E" w:rsidRDefault="0067079A" w:rsidP="00DD1F81">
      <w:pPr>
        <w:rPr>
          <w:rFonts w:ascii="Verdana" w:hAnsi="Verdana"/>
          <w:sz w:val="22"/>
          <w:szCs w:val="22"/>
        </w:rPr>
      </w:pPr>
      <w:r w:rsidRPr="00B8759E">
        <w:rPr>
          <w:rFonts w:ascii="Verdana" w:hAnsi="Verdana"/>
          <w:b/>
          <w:sz w:val="22"/>
          <w:szCs w:val="22"/>
        </w:rPr>
        <w:t xml:space="preserve">Kuma </w:t>
      </w:r>
      <w:proofErr w:type="spellStart"/>
      <w:r w:rsidRPr="00B8759E">
        <w:rPr>
          <w:rFonts w:ascii="Verdana" w:hAnsi="Verdana"/>
          <w:b/>
          <w:sz w:val="22"/>
          <w:szCs w:val="22"/>
        </w:rPr>
        <w:t>Kengō</w:t>
      </w:r>
      <w:proofErr w:type="spellEnd"/>
      <w:r w:rsidRPr="00B8759E">
        <w:rPr>
          <w:rFonts w:ascii="Verdana" w:hAnsi="Verdana"/>
          <w:b/>
          <w:sz w:val="22"/>
          <w:szCs w:val="22"/>
        </w:rPr>
        <w:t xml:space="preserve">, </w:t>
      </w:r>
      <w:proofErr w:type="spellStart"/>
      <w:r w:rsidRPr="00B8759E">
        <w:rPr>
          <w:rFonts w:ascii="Verdana" w:hAnsi="Verdana"/>
          <w:b/>
          <w:sz w:val="22"/>
          <w:szCs w:val="22"/>
        </w:rPr>
        <w:t>Nezu</w:t>
      </w:r>
      <w:proofErr w:type="spellEnd"/>
      <w:r w:rsidRPr="00B8759E">
        <w:rPr>
          <w:rFonts w:ascii="Verdana" w:hAnsi="Verdana"/>
          <w:b/>
          <w:sz w:val="22"/>
          <w:szCs w:val="22"/>
        </w:rPr>
        <w:t xml:space="preserve"> Museum Café, Tokyo.</w:t>
      </w:r>
    </w:p>
    <w:sectPr w:rsidR="00DD1F81" w:rsidRPr="00B8759E" w:rsidSect="007950E1">
      <w:type w:val="continuous"/>
      <w:pgSz w:w="12240" w:h="15840"/>
      <w:pgMar w:top="288" w:right="432" w:bottom="288" w:left="432"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roman"/>
    <w:pitch w:val="fixed"/>
    <w:sig w:usb0="00000001" w:usb1="08070000" w:usb2="00000010" w:usb3="00000000" w:csb0="00020000"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Unicode MS">
    <w:panose1 w:val="020B0604020202020204"/>
    <w:charset w:val="80"/>
    <w:family w:val="swiss"/>
    <w:pitch w:val="variable"/>
    <w:sig w:usb0="00000000" w:usb1="E9DFFFFF" w:usb2="0000003F" w:usb3="00000000" w:csb0="003F01F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1D"/>
    <w:multiLevelType w:val="multilevel"/>
    <w:tmpl w:val="633C651A"/>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5AA704F"/>
    <w:multiLevelType w:val="hybridMultilevel"/>
    <w:tmpl w:val="C96CCA34"/>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num w:numId="1" w16cid:durableId="309747158">
    <w:abstractNumId w:val="1"/>
  </w:num>
  <w:num w:numId="2" w16cid:durableId="121269458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701" w:allStyles="1" w:customStyles="0" w:latentStyles="0" w:stylesInUse="0" w:headingStyles="0" w:numberingStyles="0" w:tableStyles="0" w:directFormattingOnRuns="1" w:directFormattingOnParagraphs="1" w:directFormattingOnNumbering="1" w:directFormattingOnTables="0" w:clearFormatting="1" w:top3HeadingStyles="1" w:visibleStyles="0" w:alternateStyleNames="0"/>
  <w:documentProtection w:edit="readOnly" w:enforcement="1" w:cryptProviderType="rsaAES" w:cryptAlgorithmClass="hash" w:cryptAlgorithmType="typeAny" w:cryptAlgorithmSid="14" w:cryptSpinCount="100000" w:hash="KP52rEAZYzKlo8nC5/0vSTWrYHJbSkJ49na0WOvVfWdxHTcD1vmSn9O1oNahMphF/7PFa+CrMt2c4lW5f/XFWw==" w:salt="41AvB+2twCBZcYpDX+8ioA=="/>
  <w:defaultTabStop w:val="720"/>
  <w:drawingGridHorizontalSpacing w:val="120"/>
  <w:displayHorizontalDrawingGridEvery w:val="2"/>
  <w:noPunctuationKerning/>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34ED7"/>
    <w:rsid w:val="0001609C"/>
    <w:rsid w:val="000C3512"/>
    <w:rsid w:val="000F056F"/>
    <w:rsid w:val="001414CC"/>
    <w:rsid w:val="00161E2C"/>
    <w:rsid w:val="00166D20"/>
    <w:rsid w:val="001822D7"/>
    <w:rsid w:val="00212F36"/>
    <w:rsid w:val="002165A6"/>
    <w:rsid w:val="002E7A9A"/>
    <w:rsid w:val="003217E9"/>
    <w:rsid w:val="003704FC"/>
    <w:rsid w:val="00382040"/>
    <w:rsid w:val="0039534B"/>
    <w:rsid w:val="003A4C79"/>
    <w:rsid w:val="00471C92"/>
    <w:rsid w:val="0048141D"/>
    <w:rsid w:val="004A3187"/>
    <w:rsid w:val="004C4B45"/>
    <w:rsid w:val="004D281B"/>
    <w:rsid w:val="00506ABC"/>
    <w:rsid w:val="00525603"/>
    <w:rsid w:val="00554297"/>
    <w:rsid w:val="00564B55"/>
    <w:rsid w:val="005B2B15"/>
    <w:rsid w:val="005B4087"/>
    <w:rsid w:val="006164FC"/>
    <w:rsid w:val="006639A6"/>
    <w:rsid w:val="0067079A"/>
    <w:rsid w:val="00683564"/>
    <w:rsid w:val="006A1AAA"/>
    <w:rsid w:val="00726EFA"/>
    <w:rsid w:val="00730574"/>
    <w:rsid w:val="00737F89"/>
    <w:rsid w:val="00765322"/>
    <w:rsid w:val="007950E1"/>
    <w:rsid w:val="007C4287"/>
    <w:rsid w:val="007F6CDD"/>
    <w:rsid w:val="00822B8A"/>
    <w:rsid w:val="008273F6"/>
    <w:rsid w:val="00861DB9"/>
    <w:rsid w:val="00892BF1"/>
    <w:rsid w:val="008B2FE5"/>
    <w:rsid w:val="00900979"/>
    <w:rsid w:val="0094284D"/>
    <w:rsid w:val="0095729F"/>
    <w:rsid w:val="0096184C"/>
    <w:rsid w:val="009F3FE7"/>
    <w:rsid w:val="00A2193B"/>
    <w:rsid w:val="00A34ED7"/>
    <w:rsid w:val="00A74229"/>
    <w:rsid w:val="00B055C2"/>
    <w:rsid w:val="00B32846"/>
    <w:rsid w:val="00B4310B"/>
    <w:rsid w:val="00B51970"/>
    <w:rsid w:val="00B8759E"/>
    <w:rsid w:val="00B93BA0"/>
    <w:rsid w:val="00BB697E"/>
    <w:rsid w:val="00BD35DC"/>
    <w:rsid w:val="00C01AB6"/>
    <w:rsid w:val="00C11C0F"/>
    <w:rsid w:val="00C73BFD"/>
    <w:rsid w:val="00C91194"/>
    <w:rsid w:val="00C95EC9"/>
    <w:rsid w:val="00CA3A80"/>
    <w:rsid w:val="00D04615"/>
    <w:rsid w:val="00D36CB0"/>
    <w:rsid w:val="00D55608"/>
    <w:rsid w:val="00DA2655"/>
    <w:rsid w:val="00DB7CE4"/>
    <w:rsid w:val="00DC6BC4"/>
    <w:rsid w:val="00DD1F81"/>
    <w:rsid w:val="00DD28AA"/>
    <w:rsid w:val="00DD3869"/>
    <w:rsid w:val="00E21574"/>
    <w:rsid w:val="00E50783"/>
    <w:rsid w:val="00E55404"/>
    <w:rsid w:val="00E76397"/>
    <w:rsid w:val="00E85AAB"/>
    <w:rsid w:val="00EA696A"/>
    <w:rsid w:val="00EC20C0"/>
    <w:rsid w:val="00F43496"/>
    <w:rsid w:val="00FD571B"/>
    <w:rsid w:val="00FE5D1F"/>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5CD7A4A"/>
  <w15:docId w15:val="{006E6815-19C6-4B81-B89D-34FB5BD09A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MS Mincho"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3" w:semiHidden="1" w:unhideWhenUsed="1"/>
    <w:lsdException w:name="List Number 4"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uiPriority="99"/>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72"/>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sz w:val="24"/>
      <w:szCs w:val="24"/>
      <w:lang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sid w:val="00A34ED7"/>
    <w:rPr>
      <w:color w:val="0000FF"/>
      <w:u w:val="single"/>
    </w:rPr>
  </w:style>
  <w:style w:type="paragraph" w:styleId="BodyText2">
    <w:name w:val="Body Text 2"/>
    <w:basedOn w:val="Normal"/>
    <w:rsid w:val="00A5246C"/>
    <w:rPr>
      <w:rFonts w:eastAsia="Times New Roman"/>
      <w:sz w:val="22"/>
      <w:lang w:eastAsia="en-US"/>
    </w:rPr>
  </w:style>
  <w:style w:type="paragraph" w:styleId="BalloonText">
    <w:name w:val="Balloon Text"/>
    <w:basedOn w:val="Normal"/>
    <w:link w:val="BalloonTextChar"/>
    <w:semiHidden/>
    <w:unhideWhenUsed/>
    <w:rsid w:val="003217E9"/>
    <w:rPr>
      <w:rFonts w:ascii="Segoe UI" w:hAnsi="Segoe UI" w:cs="Segoe UI"/>
      <w:sz w:val="18"/>
      <w:szCs w:val="18"/>
    </w:rPr>
  </w:style>
  <w:style w:type="character" w:customStyle="1" w:styleId="BalloonTextChar">
    <w:name w:val="Balloon Text Char"/>
    <w:basedOn w:val="DefaultParagraphFont"/>
    <w:link w:val="BalloonText"/>
    <w:semiHidden/>
    <w:rsid w:val="003217E9"/>
    <w:rPr>
      <w:rFonts w:ascii="Segoe UI" w:hAnsi="Segoe UI" w:cs="Segoe UI"/>
      <w:sz w:val="18"/>
      <w:szCs w:val="18"/>
      <w:lang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hyperlink" Target="mailto:julia.sapin@wwu.edu" TargetMode="External"/><Relationship Id="rId13" Type="http://schemas.openxmlformats.org/officeDocument/2006/relationships/image" Target="media/image3.jpeg"/><Relationship Id="rId18" Type="http://schemas.openxmlformats.org/officeDocument/2006/relationships/customXml" Target="../customXml/item3.xml"/><Relationship Id="rId3" Type="http://schemas.openxmlformats.org/officeDocument/2006/relationships/settings" Target="settings.xml"/><Relationship Id="rId7" Type="http://schemas.microsoft.com/office/2007/relationships/hdphoto" Target="media/hdphoto1.wdp"/><Relationship Id="rId12" Type="http://schemas.openxmlformats.org/officeDocument/2006/relationships/hyperlink" Target="http://www1.seattleartmuseum.org/exhibit/interactives/deerscroll/webSAM_deer.swf" TargetMode="External"/><Relationship Id="rId17" Type="http://schemas.openxmlformats.org/officeDocument/2006/relationships/customXml" Target="../customXml/item2.xml"/><Relationship Id="rId2" Type="http://schemas.openxmlformats.org/officeDocument/2006/relationships/styles" Target="styles.xml"/><Relationship Id="rId16" Type="http://schemas.openxmlformats.org/officeDocument/2006/relationships/customXml" Target="../customXml/item1.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hyperlink" Target="http://www.columbia.edu/itc/ealac/V3613/ryoanji/ryoanji.htm" TargetMode="External"/><Relationship Id="rId5" Type="http://schemas.openxmlformats.org/officeDocument/2006/relationships/image" Target="media/image1.jpg"/><Relationship Id="rId15" Type="http://schemas.openxmlformats.org/officeDocument/2006/relationships/theme" Target="theme/theme1.xml"/><Relationship Id="rId10" Type="http://schemas.openxmlformats.org/officeDocument/2006/relationships/hyperlink" Target="http://libguides.wwu.edu/plagiarism" TargetMode="External"/><Relationship Id="rId4" Type="http://schemas.openxmlformats.org/officeDocument/2006/relationships/webSettings" Target="webSettings.xml"/><Relationship Id="rId9" Type="http://schemas.openxmlformats.org/officeDocument/2006/relationships/hyperlink" Target="http://www.drs.wwu.edu" TargetMode="External"/><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3D3DD1AD0D702F4BBB479E9B5FEED583" ma:contentTypeVersion="14" ma:contentTypeDescription="Create a new document." ma:contentTypeScope="" ma:versionID="877545b1b38310f06b383fb33090cdf7">
  <xsd:schema xmlns:xsd="http://www.w3.org/2001/XMLSchema" xmlns:xs="http://www.w3.org/2001/XMLSchema" xmlns:p="http://schemas.microsoft.com/office/2006/metadata/properties" xmlns:ns2="c64ce8f6-782c-4167-8a24-8fb43375ff58" xmlns:ns3="ecbbeac5-f9e7-47e5-a879-697d99683283" targetNamespace="http://schemas.microsoft.com/office/2006/metadata/properties" ma:root="true" ma:fieldsID="0999ce368830defc5d5f266b3ecc4996" ns2:_="" ns3:_="">
    <xsd:import namespace="c64ce8f6-782c-4167-8a24-8fb43375ff58"/>
    <xsd:import namespace="ecbbeac5-f9e7-47e5-a879-697d99683283"/>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64ce8f6-782c-4167-8a24-8fb43375ff5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lcf76f155ced4ddcb4097134ff3c332f" ma:index="20" nillable="true" ma:taxonomy="true" ma:internalName="lcf76f155ced4ddcb4097134ff3c332f" ma:taxonomyFieldName="MediaServiceImageTags" ma:displayName="Image Tags" ma:readOnly="false" ma:fieldId="{5cf76f15-5ced-4ddc-b409-7134ff3c332f}" ma:taxonomyMulti="true" ma:sspId="ab2f9309-a8ab-47c5-ad99-817f00b9d518"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ecbbeac5-f9e7-47e5-a879-697d99683283" elementFormDefault="qualified">
    <xsd:import namespace="http://schemas.microsoft.com/office/2006/documentManagement/types"/>
    <xsd:import namespace="http://schemas.microsoft.com/office/infopath/2007/PartnerControls"/>
    <xsd:element name="SharedWithUsers" ma:index="1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Shared With Details" ma:internalName="SharedWithDetails" ma:readOnly="true">
      <xsd:simpleType>
        <xsd:restriction base="dms:Note">
          <xsd:maxLength value="255"/>
        </xsd:restriction>
      </xsd:simpleType>
    </xsd:element>
    <xsd:element name="TaxCatchAll" ma:index="21" nillable="true" ma:displayName="Taxonomy Catch All Column" ma:hidden="true" ma:list="{a312d665-39f7-4a51-98d9-0fb784b99a03}" ma:internalName="TaxCatchAll" ma:showField="CatchAllData" ma:web="ecbbeac5-f9e7-47e5-a879-697d9968328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ecbbeac5-f9e7-47e5-a879-697d99683283" xsi:nil="true"/>
    <lcf76f155ced4ddcb4097134ff3c332f xmlns="c64ce8f6-782c-4167-8a24-8fb43375ff58">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BBF55B64-B598-4AD0-B674-C75DC1734DC0}"/>
</file>

<file path=customXml/itemProps2.xml><?xml version="1.0" encoding="utf-8"?>
<ds:datastoreItem xmlns:ds="http://schemas.openxmlformats.org/officeDocument/2006/customXml" ds:itemID="{F625F0DE-4DDC-481C-BBD7-41B6383F0D13}"/>
</file>

<file path=customXml/itemProps3.xml><?xml version="1.0" encoding="utf-8"?>
<ds:datastoreItem xmlns:ds="http://schemas.openxmlformats.org/officeDocument/2006/customXml" ds:itemID="{5E1C198A-28B1-41ED-9F7A-8AC874BDCD94}"/>
</file>

<file path=docProps/app.xml><?xml version="1.0" encoding="utf-8"?>
<Properties xmlns="http://schemas.openxmlformats.org/officeDocument/2006/extended-properties" xmlns:vt="http://schemas.openxmlformats.org/officeDocument/2006/docPropsVTypes">
  <Template>Normal.dotm</Template>
  <TotalTime>2</TotalTime>
  <Pages>3</Pages>
  <Words>848</Words>
  <Characters>4840</Characters>
  <Application>Microsoft Office Word</Application>
  <DocSecurity>8</DocSecurity>
  <Lines>40</Lines>
  <Paragraphs>11</Paragraphs>
  <ScaleCrop>false</ScaleCrop>
  <HeadingPairs>
    <vt:vector size="2" baseType="variant">
      <vt:variant>
        <vt:lpstr>Title</vt:lpstr>
      </vt:variant>
      <vt:variant>
        <vt:i4>1</vt:i4>
      </vt:variant>
    </vt:vector>
  </HeadingPairs>
  <TitlesOfParts>
    <vt:vector size="1" baseType="lpstr">
      <vt:lpstr>Art 397c/AH397a: Summer Art/Art History Program in Japan</vt:lpstr>
    </vt:vector>
  </TitlesOfParts>
  <Company>WWU</Company>
  <LinksUpToDate>false</LinksUpToDate>
  <CharactersWithSpaces>5677</CharactersWithSpaces>
  <SharedDoc>false</SharedDoc>
  <HLinks>
    <vt:vector size="18" baseType="variant">
      <vt:variant>
        <vt:i4>3014705</vt:i4>
      </vt:variant>
      <vt:variant>
        <vt:i4>6</vt:i4>
      </vt:variant>
      <vt:variant>
        <vt:i4>0</vt:i4>
      </vt:variant>
      <vt:variant>
        <vt:i4>5</vt:i4>
      </vt:variant>
      <vt:variant>
        <vt:lpwstr>http://www.drs.wwu.edu</vt:lpwstr>
      </vt:variant>
      <vt:variant>
        <vt:lpwstr/>
      </vt:variant>
      <vt:variant>
        <vt:i4>7995405</vt:i4>
      </vt:variant>
      <vt:variant>
        <vt:i4>3</vt:i4>
      </vt:variant>
      <vt:variant>
        <vt:i4>0</vt:i4>
      </vt:variant>
      <vt:variant>
        <vt:i4>5</vt:i4>
      </vt:variant>
      <vt:variant>
        <vt:lpwstr>mailto:julia.sapin@wwu.edu</vt:lpwstr>
      </vt:variant>
      <vt:variant>
        <vt:lpwstr/>
      </vt:variant>
      <vt:variant>
        <vt:i4>1900556</vt:i4>
      </vt:variant>
      <vt:variant>
        <vt:i4>0</vt:i4>
      </vt:variant>
      <vt:variant>
        <vt:i4>0</vt:i4>
      </vt:variant>
      <vt:variant>
        <vt:i4>5</vt:i4>
      </vt:variant>
      <vt:variant>
        <vt:lpwstr>mailto:seiko.purdue@wwu.edu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Art 397c/AH397a: Summer Art/Art History Program in Japan</dc:title>
  <dc:creator>Julia Sapin</dc:creator>
  <cp:lastModifiedBy>Krista Mantello</cp:lastModifiedBy>
  <cp:revision>3</cp:revision>
  <cp:lastPrinted>2017-11-14T03:55:00Z</cp:lastPrinted>
  <dcterms:created xsi:type="dcterms:W3CDTF">2023-02-06T21:44:00Z</dcterms:created>
  <dcterms:modified xsi:type="dcterms:W3CDTF">2023-02-06T21:45:00Z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0x0101003D3DD1AD0D702F4BBB479E9B5FEED583</vt:lpwstr>
  </property>
</Properties>
</file>