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3DB0" w14:textId="77777777" w:rsidR="001A7E09" w:rsidRDefault="001A7E09" w:rsidP="001A7E09">
      <w:pPr>
        <w:pStyle w:val="Heading1"/>
        <w:spacing w:before="0"/>
        <w:jc w:val="center"/>
      </w:pPr>
      <w:r>
        <w:t>ENVS 437 CRN</w:t>
      </w:r>
    </w:p>
    <w:p w14:paraId="1B657DAE" w14:textId="77777777" w:rsidR="001A7E09" w:rsidRDefault="001A7E09" w:rsidP="001A7E09">
      <w:pPr>
        <w:pStyle w:val="Heading1"/>
        <w:spacing w:before="0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Global Learning Program</w:t>
      </w:r>
    </w:p>
    <w:p w14:paraId="1F932FB0" w14:textId="77777777" w:rsidR="001A7E09" w:rsidRDefault="001A7E09" w:rsidP="001A7E09">
      <w:pPr>
        <w:pStyle w:val="Heading1"/>
        <w:spacing w:before="0"/>
        <w:jc w:val="center"/>
      </w:pPr>
      <w:r>
        <w:t>Land, Food and People: Addressing Environmental Justice</w:t>
      </w:r>
    </w:p>
    <w:p w14:paraId="6C99449B" w14:textId="77777777" w:rsidR="001A7E09" w:rsidRDefault="001A7E09" w:rsidP="001A7E09">
      <w:pPr>
        <w:pStyle w:val="Heading1"/>
        <w:spacing w:before="0"/>
        <w:jc w:val="center"/>
      </w:pPr>
      <w:r>
        <w:t>through Mutual Aid in Puerto Rico</w:t>
      </w:r>
    </w:p>
    <w:p w14:paraId="4EE9EE10" w14:textId="77777777" w:rsidR="001A7E09" w:rsidRDefault="001A7E09" w:rsidP="001A7E09">
      <w:pPr>
        <w:pStyle w:val="Heading1"/>
        <w:spacing w:before="0"/>
        <w:jc w:val="center"/>
      </w:pPr>
      <w:r>
        <w:t>Total instructional hours - 100</w:t>
      </w:r>
    </w:p>
    <w:p w14:paraId="7F5EAA1C" w14:textId="77777777" w:rsidR="001A7E09" w:rsidRDefault="001A7E09" w:rsidP="001A7E09">
      <w:pPr>
        <w:pStyle w:val="Heading1"/>
        <w:spacing w:before="0"/>
        <w:jc w:val="center"/>
      </w:pPr>
      <w:r>
        <w:t>5 credits</w:t>
      </w:r>
    </w:p>
    <w:p w14:paraId="6DB0ED41" w14:textId="77777777" w:rsidR="001A7E09" w:rsidRDefault="001A7E09" w:rsidP="000D640A">
      <w:pPr>
        <w:pStyle w:val="Heading2"/>
        <w:rPr>
          <w:rFonts w:ascii="ArialMT" w:hAnsi="ArialMT" w:cs="ArialMT"/>
        </w:rPr>
      </w:pPr>
      <w:r>
        <w:t xml:space="preserve">Jan 10th, 24th, Feb 7th, 21st, March 6th, and 20th 2024– </w:t>
      </w:r>
      <w:r>
        <w:rPr>
          <w:rFonts w:ascii="ArialMT" w:hAnsi="ArialMT" w:cs="ArialMT"/>
        </w:rPr>
        <w:t xml:space="preserve">Pre-Trip classes, </w:t>
      </w:r>
      <w:proofErr w:type="gramStart"/>
      <w:r>
        <w:rPr>
          <w:rFonts w:ascii="ArialMT" w:hAnsi="ArialMT" w:cs="ArialMT"/>
        </w:rPr>
        <w:t>Zoom</w:t>
      </w:r>
      <w:proofErr w:type="gramEnd"/>
    </w:p>
    <w:p w14:paraId="378AC4D5" w14:textId="77777777" w:rsidR="001A7E09" w:rsidRDefault="001A7E09" w:rsidP="000D640A">
      <w:pPr>
        <w:pStyle w:val="Heading2"/>
        <w:rPr>
          <w:rFonts w:ascii="ArialMT" w:hAnsi="ArialMT" w:cs="ArialMT"/>
        </w:rPr>
      </w:pPr>
      <w:r>
        <w:t>March 23rd – April 1st</w:t>
      </w:r>
      <w:proofErr w:type="gramStart"/>
      <w:r>
        <w:t xml:space="preserve"> 2024</w:t>
      </w:r>
      <w:proofErr w:type="gramEnd"/>
      <w:r>
        <w:t xml:space="preserve">– </w:t>
      </w:r>
      <w:r>
        <w:rPr>
          <w:rFonts w:ascii="ArialMT" w:hAnsi="ArialMT" w:cs="ArialMT"/>
        </w:rPr>
        <w:t>Field Study Program, Puerto Rico</w:t>
      </w:r>
    </w:p>
    <w:p w14:paraId="61AE00B6" w14:textId="60E029D9" w:rsidR="001A7E09" w:rsidRDefault="001A7E09" w:rsidP="000D640A">
      <w:pPr>
        <w:pStyle w:val="Heading2"/>
        <w:rPr>
          <w:rFonts w:ascii="ArialMT" w:hAnsi="ArialMT" w:cs="ArialMT"/>
        </w:rPr>
      </w:pPr>
      <w:r>
        <w:t>April 10th</w:t>
      </w:r>
      <w:proofErr w:type="gramStart"/>
      <w:r>
        <w:t xml:space="preserve"> 2024</w:t>
      </w:r>
      <w:proofErr w:type="gramEnd"/>
      <w:r>
        <w:t xml:space="preserve"> </w:t>
      </w:r>
      <w:r>
        <w:rPr>
          <w:rFonts w:ascii="ArialMT" w:hAnsi="ArialMT" w:cs="ArialMT"/>
        </w:rPr>
        <w:t>– Post-Trip Debrief, Zoom</w:t>
      </w:r>
    </w:p>
    <w:p w14:paraId="12B250B6" w14:textId="77777777" w:rsid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B5E1E15" w14:textId="456D8AA5" w:rsidR="001A7E09" w:rsidRDefault="001A7E09" w:rsidP="000D640A">
      <w:r>
        <w:rPr>
          <w:rFonts w:ascii="Arial-BoldMT" w:hAnsi="Arial-BoldMT" w:cs="Arial-BoldMT"/>
          <w:b/>
          <w:bCs/>
        </w:rPr>
        <w:t xml:space="preserve">Instructor: </w:t>
      </w:r>
      <w:r>
        <w:t xml:space="preserve">Gina Malley Campos, M.Ed. </w:t>
      </w:r>
      <w:r>
        <w:rPr>
          <w:color w:val="1155CD"/>
        </w:rPr>
        <w:t xml:space="preserve">ginnamalleycampos@gmail.com </w:t>
      </w:r>
      <w:r>
        <w:t>787-245-5511</w:t>
      </w:r>
    </w:p>
    <w:p w14:paraId="14B4EEE9" w14:textId="77777777" w:rsidR="001A7E09" w:rsidRDefault="001A7E09" w:rsidP="001A7E09">
      <w:pPr>
        <w:pStyle w:val="Heading2"/>
      </w:pPr>
      <w:r>
        <w:t>Course Description</w:t>
      </w:r>
    </w:p>
    <w:p w14:paraId="5611D6C4" w14:textId="036BFBA6" w:rsidR="001A7E09" w:rsidRDefault="001A7E09" w:rsidP="000D640A">
      <w:r>
        <w:t>This course focuses on environmental justice, decolonization, and community action within the</w:t>
      </w:r>
      <w:r>
        <w:t xml:space="preserve"> </w:t>
      </w:r>
      <w:r>
        <w:t xml:space="preserve">Puerto Rican context of cultural &amp; natural history, </w:t>
      </w:r>
      <w:proofErr w:type="gramStart"/>
      <w:r>
        <w:t>agroecology</w:t>
      </w:r>
      <w:proofErr w:type="gramEnd"/>
      <w:r>
        <w:t xml:space="preserve"> and land-based education. In</w:t>
      </w:r>
      <w:r>
        <w:t xml:space="preserve"> </w:t>
      </w:r>
      <w:r>
        <w:t>collaboration with local non-profits in the Caribbean archipelago, this course explores</w:t>
      </w:r>
      <w:r>
        <w:t xml:space="preserve"> </w:t>
      </w:r>
      <w:r>
        <w:t>environmental and social change through the lens of a critical pedagogy of place. Students will</w:t>
      </w:r>
      <w:r>
        <w:t xml:space="preserve"> </w:t>
      </w:r>
      <w:r>
        <w:t>be introduced to a variety of community groups and initiatives set within diverse ecosystems in</w:t>
      </w:r>
      <w:r>
        <w:t xml:space="preserve"> </w:t>
      </w:r>
      <w:r>
        <w:t>Puerto Rico, where spaces for dialogue, service, and reflection will be facilitated. Through</w:t>
      </w:r>
      <w:r>
        <w:t xml:space="preserve"> </w:t>
      </w:r>
      <w:r>
        <w:t>visiting farms &amp; community spaces, meeting with local change makers, and experiencing</w:t>
      </w:r>
      <w:r>
        <w:t xml:space="preserve"> </w:t>
      </w:r>
      <w:r>
        <w:t>different ways of learning and teaching, this course will expand notions of the interrelationship</w:t>
      </w:r>
      <w:r>
        <w:t xml:space="preserve"> </w:t>
      </w:r>
      <w:r>
        <w:t>between colonialism, sustainability, and education.</w:t>
      </w:r>
    </w:p>
    <w:p w14:paraId="0568FCAA" w14:textId="77777777" w:rsidR="001A7E09" w:rsidRDefault="001A7E09" w:rsidP="001A7E09">
      <w:pPr>
        <w:pStyle w:val="Heading2"/>
      </w:pPr>
      <w:r>
        <w:t>Course objectives:</w:t>
      </w:r>
    </w:p>
    <w:p w14:paraId="27B1C8F8" w14:textId="77777777" w:rsidR="001A7E09" w:rsidRDefault="001A7E09" w:rsidP="000D640A">
      <w:r>
        <w:t>Students who complete this course successfully will:</w:t>
      </w:r>
    </w:p>
    <w:p w14:paraId="0BA72607" w14:textId="60ABC82D" w:rsidR="001A7E09" w:rsidRDefault="001A7E09" w:rsidP="000D640A">
      <w:r>
        <w:t>● Situate historical forces that shape current socio-environmental landscapes in PR–including colonialism, climate change, and disaster capitalism (ENVS 1</w:t>
      </w:r>
      <w:proofErr w:type="gramStart"/>
      <w:r>
        <w:t>);</w:t>
      </w:r>
      <w:proofErr w:type="gramEnd"/>
    </w:p>
    <w:p w14:paraId="75E07F8A" w14:textId="26AF9091" w:rsidR="001A7E09" w:rsidRDefault="001A7E09" w:rsidP="000D640A">
      <w:r>
        <w:t>● Transfer academic learning to a real-world context where students will engage</w:t>
      </w:r>
      <w:r w:rsidR="00430F3D">
        <w:t xml:space="preserve"> </w:t>
      </w:r>
      <w:r>
        <w:t>reciprocally and collaboratively with a diverse network of environmental and educational</w:t>
      </w:r>
      <w:r w:rsidR="00430F3D">
        <w:t xml:space="preserve"> </w:t>
      </w:r>
      <w:r>
        <w:t>initiatives in PR by participating in the analysis of complex problems and creative</w:t>
      </w:r>
      <w:r w:rsidR="00430F3D">
        <w:t xml:space="preserve"> </w:t>
      </w:r>
      <w:r>
        <w:t>solution-oriented actions (ENVS 3 &amp; 4</w:t>
      </w:r>
      <w:proofErr w:type="gramStart"/>
      <w:r>
        <w:t>);</w:t>
      </w:r>
      <w:proofErr w:type="gramEnd"/>
    </w:p>
    <w:p w14:paraId="7F2B64D9" w14:textId="0450701A" w:rsidR="001A7E09" w:rsidRDefault="001A7E09" w:rsidP="000D640A">
      <w:r>
        <w:t>● Demonstrate effective and personalized leadership and group communication skills</w:t>
      </w:r>
      <w:r w:rsidR="00430F3D">
        <w:t xml:space="preserve"> </w:t>
      </w:r>
      <w:r>
        <w:t xml:space="preserve">while modeling inclusive community values in their actions and </w:t>
      </w:r>
      <w:proofErr w:type="gramStart"/>
      <w:r>
        <w:t>language;</w:t>
      </w:r>
      <w:proofErr w:type="gramEnd"/>
    </w:p>
    <w:p w14:paraId="1082D389" w14:textId="1AB52F6C" w:rsidR="001A7E09" w:rsidRDefault="001A7E09" w:rsidP="00430F3D">
      <w:pPr>
        <w:rPr>
          <w:rFonts w:ascii="ArialMT" w:hAnsi="ArialMT" w:cs="ArialMT"/>
          <w:color w:val="000000"/>
          <w:sz w:val="24"/>
          <w:szCs w:val="24"/>
        </w:rPr>
      </w:pPr>
      <w:r>
        <w:t>● Reflect productively upon their individual and collective roles as members of local/global</w:t>
      </w:r>
      <w:r>
        <w:t xml:space="preserve"> </w:t>
      </w:r>
      <w:r>
        <w:t>socio-ecological communities. By the end of the course, students will produce a final</w:t>
      </w:r>
      <w:r>
        <w:t xml:space="preserve"> </w:t>
      </w:r>
      <w:r>
        <w:t>presentation that integrates their personal experience and change journey with a critical</w:t>
      </w:r>
      <w:r>
        <w:t xml:space="preserve"> </w:t>
      </w:r>
      <w:r>
        <w:t>pedagogy of place and socio-ecological justice (ENVS 2).</w:t>
      </w:r>
    </w:p>
    <w:p w14:paraId="41CA5E31" w14:textId="4EE9AA8D" w:rsidR="001A7E09" w:rsidRDefault="001A7E09" w:rsidP="00430F3D">
      <w:pPr>
        <w:rPr>
          <w:rFonts w:ascii="Arial-BoldMT" w:hAnsi="Arial-BoldMT" w:cs="Arial-BoldMT"/>
          <w:b/>
          <w:bCs/>
          <w:color w:val="1155CD"/>
        </w:rPr>
      </w:pPr>
      <w:r w:rsidRPr="001A7E09">
        <w:rPr>
          <w:rStyle w:val="Heading2Char"/>
        </w:rPr>
        <w:t>WWU Syllabus Policies:</w:t>
      </w:r>
      <w:r>
        <w:rPr>
          <w:rFonts w:ascii="Arial-BoldMT" w:hAnsi="Arial-BoldMT" w:cs="Arial-BoldMT"/>
          <w:b/>
          <w:bCs/>
        </w:rPr>
        <w:t xml:space="preserve"> </w:t>
      </w:r>
      <w:r>
        <w:t>Please see the policies for students taking this course through</w:t>
      </w:r>
      <w:r w:rsidR="00430F3D">
        <w:t xml:space="preserve"> </w:t>
      </w:r>
      <w:r>
        <w:t xml:space="preserve">WWU: </w:t>
      </w:r>
      <w:r>
        <w:rPr>
          <w:rFonts w:ascii="Arial-BoldMT" w:hAnsi="Arial-BoldMT" w:cs="Arial-BoldMT"/>
          <w:b/>
          <w:bCs/>
          <w:color w:val="1155CD"/>
        </w:rPr>
        <w:t>https://syllabi.wwu.edu</w:t>
      </w:r>
    </w:p>
    <w:p w14:paraId="0B8C63A2" w14:textId="63342D75" w:rsid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6"/>
          <w:szCs w:val="16"/>
        </w:rPr>
      </w:pPr>
    </w:p>
    <w:p w14:paraId="23D6EB8F" w14:textId="05F9F55B" w:rsidR="001A7E09" w:rsidRDefault="001A7E09" w:rsidP="001A7E09">
      <w:pPr>
        <w:pStyle w:val="Heading2"/>
      </w:pPr>
      <w:r>
        <w:lastRenderedPageBreak/>
        <w:t>Readings</w:t>
      </w:r>
    </w:p>
    <w:p w14:paraId="02CD8663" w14:textId="13E27EE0" w:rsidR="001A7E09" w:rsidRDefault="001A7E09" w:rsidP="00430F3D">
      <w:r>
        <w:t>A reader is provided to contextualize Puerto Rican history and explore current topics in</w:t>
      </w:r>
      <w:r w:rsidR="00430F3D">
        <w:t xml:space="preserve"> </w:t>
      </w:r>
      <w:r>
        <w:t xml:space="preserve">environmental justice, </w:t>
      </w:r>
      <w:proofErr w:type="gramStart"/>
      <w:r>
        <w:t>education</w:t>
      </w:r>
      <w:proofErr w:type="gramEnd"/>
      <w:r>
        <w:t xml:space="preserve"> and community action. Readings paired with </w:t>
      </w:r>
      <w:r>
        <w:t>a</w:t>
      </w:r>
      <w:r>
        <w:t>udiovisual</w:t>
      </w:r>
      <w:r>
        <w:t xml:space="preserve"> </w:t>
      </w:r>
      <w:r>
        <w:t>content aim to support cross disciplinary thinking and encourage critical reflection.</w:t>
      </w:r>
    </w:p>
    <w:p w14:paraId="140758DE" w14:textId="77777777" w:rsidR="001A7E09" w:rsidRPr="001A7E09" w:rsidRDefault="001A7E09" w:rsidP="001A7E09">
      <w:pPr>
        <w:pStyle w:val="Heading3"/>
        <w:rPr>
          <w:rFonts w:cstheme="majorHAnsi"/>
        </w:rPr>
      </w:pPr>
      <w:r w:rsidRPr="001A7E09">
        <w:rPr>
          <w:rFonts w:cstheme="majorHAnsi"/>
        </w:rPr>
        <w:t>Excerpts from:</w:t>
      </w:r>
    </w:p>
    <w:p w14:paraId="78E8EFF9" w14:textId="77777777" w:rsidR="001A7E09" w:rsidRDefault="001A7E09" w:rsidP="00430F3D">
      <w:pPr>
        <w:pStyle w:val="ListParagraph"/>
        <w:numPr>
          <w:ilvl w:val="0"/>
          <w:numId w:val="2"/>
        </w:numPr>
      </w:pPr>
      <w:proofErr w:type="spellStart"/>
      <w:r>
        <w:t>Aguon</w:t>
      </w:r>
      <w:proofErr w:type="spellEnd"/>
      <w:r>
        <w:t>, Julian. (2022) The Properties of Perpetual Light. In No Country for Eight-Spot</w:t>
      </w:r>
    </w:p>
    <w:p w14:paraId="44FB49EB" w14:textId="11470DBF" w:rsidR="001A7E09" w:rsidRDefault="001A7E09" w:rsidP="00430F3D">
      <w:pPr>
        <w:pStyle w:val="ListParagraph"/>
        <w:numPr>
          <w:ilvl w:val="0"/>
          <w:numId w:val="2"/>
        </w:numPr>
      </w:pPr>
      <w:r>
        <w:t>Butterflies.</w:t>
      </w:r>
    </w:p>
    <w:p w14:paraId="2953E238" w14:textId="774F9815" w:rsidR="001A7E09" w:rsidRDefault="001A7E09" w:rsidP="00430F3D">
      <w:pPr>
        <w:pStyle w:val="ListParagraph"/>
        <w:numPr>
          <w:ilvl w:val="0"/>
          <w:numId w:val="2"/>
        </w:numPr>
      </w:pPr>
      <w:r>
        <w:t xml:space="preserve">brown, </w:t>
      </w:r>
      <w:proofErr w:type="spellStart"/>
      <w:r>
        <w:t>adrienne</w:t>
      </w:r>
      <w:proofErr w:type="spellEnd"/>
      <w:r>
        <w:t xml:space="preserve"> </w:t>
      </w:r>
      <w:proofErr w:type="spellStart"/>
      <w:r>
        <w:t>maree</w:t>
      </w:r>
      <w:proofErr w:type="spellEnd"/>
      <w:r>
        <w:t>. (2017) Interdependence and Decentralization. In Emergent Strategy.</w:t>
      </w:r>
    </w:p>
    <w:p w14:paraId="15DB8A16" w14:textId="13791CE7" w:rsidR="001A7E09" w:rsidRDefault="001A7E09" w:rsidP="00430F3D">
      <w:pPr>
        <w:pStyle w:val="ListParagraph"/>
        <w:numPr>
          <w:ilvl w:val="0"/>
          <w:numId w:val="2"/>
        </w:numPr>
      </w:pPr>
      <w:proofErr w:type="spellStart"/>
      <w:r>
        <w:t>Galeano</w:t>
      </w:r>
      <w:proofErr w:type="spellEnd"/>
      <w:r>
        <w:t>, Eduardo. (1971) Open Veins of Latin America: Five Centuries of the Pillage of a</w:t>
      </w:r>
      <w:r>
        <w:t xml:space="preserve"> </w:t>
      </w:r>
      <w:r>
        <w:t>Continent.</w:t>
      </w:r>
    </w:p>
    <w:p w14:paraId="224D3CD2" w14:textId="1A5A3A41" w:rsidR="001A7E09" w:rsidRDefault="001A7E09" w:rsidP="00430F3D">
      <w:pPr>
        <w:pStyle w:val="ListParagraph"/>
        <w:numPr>
          <w:ilvl w:val="0"/>
          <w:numId w:val="2"/>
        </w:numPr>
      </w:pPr>
      <w:r>
        <w:t>Klein, Naomi. (2018) The Battle for Paradise: Puerto Rico Takes on the Disaster Capitalists</w:t>
      </w:r>
    </w:p>
    <w:p w14:paraId="0822FB11" w14:textId="77777777" w:rsidR="001A7E09" w:rsidRDefault="001A7E09" w:rsidP="00430F3D">
      <w:pPr>
        <w:pStyle w:val="ListParagraph"/>
        <w:numPr>
          <w:ilvl w:val="0"/>
          <w:numId w:val="2"/>
        </w:numPr>
      </w:pPr>
      <w:proofErr w:type="spellStart"/>
      <w:r>
        <w:t>Lloréns</w:t>
      </w:r>
      <w:proofErr w:type="spellEnd"/>
      <w:r>
        <w:t>, Hilda. (2021) Making Livable Words: Afro-Puerto Rican Women Building</w:t>
      </w:r>
    </w:p>
    <w:p w14:paraId="4106662F" w14:textId="5BFB7BB3" w:rsidR="001A7E09" w:rsidRDefault="001A7E09" w:rsidP="00430F3D">
      <w:pPr>
        <w:pStyle w:val="ListParagraph"/>
        <w:numPr>
          <w:ilvl w:val="0"/>
          <w:numId w:val="2"/>
        </w:numPr>
      </w:pPr>
      <w:r>
        <w:t>Environmental Justice</w:t>
      </w:r>
    </w:p>
    <w:p w14:paraId="2D8AFCF5" w14:textId="77777777" w:rsidR="001A7E09" w:rsidRDefault="001A7E09" w:rsidP="00430F3D">
      <w:pPr>
        <w:pStyle w:val="ListParagraph"/>
        <w:numPr>
          <w:ilvl w:val="0"/>
          <w:numId w:val="2"/>
        </w:numPr>
      </w:pPr>
      <w:proofErr w:type="spellStart"/>
      <w:r>
        <w:t>Mcneill</w:t>
      </w:r>
      <w:proofErr w:type="spellEnd"/>
      <w:r>
        <w:t>, J. R. (2010). Mosquito Empires: Ecology and War in the Greater Caribbean,</w:t>
      </w:r>
    </w:p>
    <w:p w14:paraId="4816FB5A" w14:textId="07BEE30B" w:rsidR="001A7E09" w:rsidRDefault="001A7E09" w:rsidP="00430F3D">
      <w:pPr>
        <w:pStyle w:val="ListParagraph"/>
        <w:numPr>
          <w:ilvl w:val="0"/>
          <w:numId w:val="2"/>
        </w:numPr>
      </w:pPr>
      <w:r>
        <w:t>1620-1914.</w:t>
      </w:r>
    </w:p>
    <w:p w14:paraId="34B575F3" w14:textId="77777777" w:rsidR="001A7E09" w:rsidRDefault="001A7E09" w:rsidP="00430F3D">
      <w:pPr>
        <w:pStyle w:val="ListParagraph"/>
        <w:numPr>
          <w:ilvl w:val="0"/>
          <w:numId w:val="2"/>
        </w:numPr>
      </w:pPr>
      <w:r>
        <w:t>Morales, Ed (2019). A Brief History of US Colonialism in Puerto Rico. In Fantasy Island:</w:t>
      </w:r>
    </w:p>
    <w:p w14:paraId="307AC558" w14:textId="70F3F8C3" w:rsidR="001A7E09" w:rsidRDefault="001A7E09" w:rsidP="00430F3D">
      <w:pPr>
        <w:pStyle w:val="ListParagraph"/>
        <w:numPr>
          <w:ilvl w:val="0"/>
          <w:numId w:val="2"/>
        </w:numPr>
      </w:pPr>
      <w:r>
        <w:t>Colonialism, Exploitation, and the Betrayal of Puerto Rico.</w:t>
      </w:r>
    </w:p>
    <w:p w14:paraId="7BF5B519" w14:textId="75802F0E" w:rsidR="001A7E09" w:rsidRDefault="001A7E09" w:rsidP="00430F3D">
      <w:pPr>
        <w:pStyle w:val="ListParagraph"/>
        <w:numPr>
          <w:ilvl w:val="0"/>
          <w:numId w:val="2"/>
        </w:numPr>
      </w:pPr>
      <w:r>
        <w:t>Schwartz, Stuart B. (2016). Sea of Storms: A History of Hurricanes in the Greater Caribbean</w:t>
      </w:r>
      <w:r>
        <w:t xml:space="preserve"> </w:t>
      </w:r>
      <w:r>
        <w:t>from Columbus to Katrina.</w:t>
      </w:r>
    </w:p>
    <w:p w14:paraId="1C3175CC" w14:textId="77777777" w:rsidR="001A7E09" w:rsidRDefault="001A7E09" w:rsidP="001A7E09">
      <w:pPr>
        <w:pStyle w:val="Heading3"/>
      </w:pPr>
      <w:r>
        <w:t>Journals:</w:t>
      </w:r>
    </w:p>
    <w:p w14:paraId="62D90986" w14:textId="49975407" w:rsidR="001A7E09" w:rsidRDefault="001A7E09" w:rsidP="00430F3D">
      <w:pPr>
        <w:pStyle w:val="ListParagraph"/>
        <w:numPr>
          <w:ilvl w:val="0"/>
          <w:numId w:val="3"/>
        </w:numPr>
      </w:pPr>
      <w:r>
        <w:t>Borges-Méndez, Ramón. Decolonizing Resilience: The Case of Reconstructing the Coffee</w:t>
      </w:r>
      <w:r>
        <w:t xml:space="preserve"> </w:t>
      </w:r>
      <w:r>
        <w:t>Region of Puerto Rico After Hurricanes Irma and Maria</w:t>
      </w:r>
    </w:p>
    <w:p w14:paraId="6C3E1B88" w14:textId="3844D551" w:rsidR="001A7E09" w:rsidRDefault="001A7E09" w:rsidP="00430F3D">
      <w:pPr>
        <w:pStyle w:val="ListParagraph"/>
        <w:numPr>
          <w:ilvl w:val="0"/>
          <w:numId w:val="3"/>
        </w:numPr>
      </w:pPr>
      <w:r>
        <w:t>Gruenwald, David A. The Best of Both Worlds: A Critical Pedagogy of Place</w:t>
      </w:r>
    </w:p>
    <w:p w14:paraId="7851F1D6" w14:textId="77777777" w:rsidR="001A7E09" w:rsidRDefault="001A7E09" w:rsidP="00430F3D">
      <w:pPr>
        <w:pStyle w:val="ListParagraph"/>
        <w:numPr>
          <w:ilvl w:val="0"/>
          <w:numId w:val="3"/>
        </w:numPr>
      </w:pPr>
      <w:r>
        <w:t>Harrington, E. Typologies of Mutual Aid in Climate Resilience: Variation in Reciprocity,</w:t>
      </w:r>
    </w:p>
    <w:p w14:paraId="65C16966" w14:textId="28CE3741" w:rsidR="001A7E09" w:rsidRPr="00430F3D" w:rsidRDefault="001A7E09" w:rsidP="001A7E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t>Solidarity, Self-Determination, and Resistance</w:t>
      </w:r>
    </w:p>
    <w:p w14:paraId="0A2A8AD0" w14:textId="77777777" w:rsidR="00430F3D" w:rsidRPr="00430F3D" w:rsidRDefault="00430F3D" w:rsidP="00430F3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FDE0CBB" w14:textId="77777777" w:rsidR="001A7E09" w:rsidRDefault="001A7E09" w:rsidP="001A7E09">
      <w:pPr>
        <w:pStyle w:val="Heading3"/>
      </w:pPr>
      <w:r>
        <w:t>Articles:</w:t>
      </w:r>
    </w:p>
    <w:p w14:paraId="03B973C2" w14:textId="77777777" w:rsidR="00430F3D" w:rsidRDefault="001A7E09" w:rsidP="00430F3D">
      <w:pPr>
        <w:spacing w:after="0"/>
        <w:ind w:left="360"/>
      </w:pPr>
      <w:r>
        <w:t>● How the US Dictates What Puerto Rico Eats, New York Times</w:t>
      </w:r>
    </w:p>
    <w:p w14:paraId="44565566" w14:textId="338801CA" w:rsidR="001A7E09" w:rsidRDefault="001A7E09" w:rsidP="00430F3D">
      <w:pPr>
        <w:spacing w:after="0"/>
        <w:ind w:left="360"/>
      </w:pPr>
      <w:r>
        <w:t>● Shock Doctrine Comes to Puerto Rico, Naomi Klein</w:t>
      </w:r>
    </w:p>
    <w:p w14:paraId="3F16FD86" w14:textId="77777777" w:rsidR="001A7E09" w:rsidRDefault="001A7E09" w:rsidP="00430F3D">
      <w:pPr>
        <w:spacing w:after="0"/>
        <w:ind w:left="360"/>
      </w:pPr>
      <w:r>
        <w:t xml:space="preserve">● Decolonizing Decolonization, </w:t>
      </w:r>
      <w:proofErr w:type="spellStart"/>
      <w:r>
        <w:t>Yarimar</w:t>
      </w:r>
      <w:proofErr w:type="spellEnd"/>
      <w:r>
        <w:t xml:space="preserve"> Bonilla</w:t>
      </w:r>
    </w:p>
    <w:p w14:paraId="7008E4DA" w14:textId="77777777" w:rsidR="001A7E09" w:rsidRDefault="001A7E09" w:rsidP="00430F3D">
      <w:pPr>
        <w:spacing w:after="0"/>
        <w:ind w:left="360"/>
      </w:pPr>
      <w:r>
        <w:t>● Forests Protect the Climate. A Future With More Storms Would Mean Trouble, New</w:t>
      </w:r>
    </w:p>
    <w:p w14:paraId="204083F8" w14:textId="77777777" w:rsidR="001A7E09" w:rsidRDefault="001A7E09" w:rsidP="00430F3D">
      <w:pPr>
        <w:spacing w:after="0"/>
        <w:ind w:left="360"/>
      </w:pPr>
      <w:r>
        <w:t>York Times</w:t>
      </w:r>
    </w:p>
    <w:p w14:paraId="661395D6" w14:textId="47F56D22" w:rsidR="001A7E09" w:rsidRDefault="001A7E09" w:rsidP="00430F3D">
      <w:pPr>
        <w:spacing w:after="0"/>
        <w:ind w:left="360"/>
      </w:pPr>
      <w:r>
        <w:t>● Rico’s National Park Forest Faces Long Road to Recovery</w:t>
      </w:r>
    </w:p>
    <w:p w14:paraId="2D688D97" w14:textId="77777777" w:rsid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8681D4B" w14:textId="77777777" w:rsidR="001A7E09" w:rsidRDefault="001A7E09" w:rsidP="001A7E09">
      <w:pPr>
        <w:pStyle w:val="Heading2"/>
      </w:pPr>
      <w:r>
        <w:t>Assignments</w:t>
      </w:r>
    </w:p>
    <w:p w14:paraId="6D3884F5" w14:textId="77777777" w:rsidR="001A7E09" w:rsidRP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u w:val="single"/>
        </w:rPr>
      </w:pPr>
      <w:r w:rsidRPr="001A7E09">
        <w:rPr>
          <w:rFonts w:ascii="ArialMT" w:hAnsi="ArialMT" w:cs="ArialMT"/>
          <w:color w:val="000000"/>
          <w:sz w:val="24"/>
          <w:szCs w:val="24"/>
          <w:u w:val="single"/>
        </w:rPr>
        <w:t>Pre-Trip</w:t>
      </w:r>
    </w:p>
    <w:p w14:paraId="2C51AC7B" w14:textId="77777777" w:rsidR="001A7E09" w:rsidRDefault="001A7E09" w:rsidP="001A7E09">
      <w:pPr>
        <w:pStyle w:val="Heading3"/>
      </w:pPr>
      <w:r>
        <w:rPr>
          <w:rFonts w:ascii="HelveticaNeue-Bold" w:hAnsi="HelveticaNeue-Bold" w:cs="HelveticaNeue-Bold"/>
        </w:rPr>
        <w:t xml:space="preserve">1. </w:t>
      </w:r>
      <w:r>
        <w:t>Pre-Course Assignment (50 pts): Introductions</w:t>
      </w:r>
    </w:p>
    <w:p w14:paraId="1C076FEB" w14:textId="27FF6469" w:rsidR="001A7E09" w:rsidRDefault="001A7E09" w:rsidP="003E2CCB">
      <w:pPr>
        <w:rPr>
          <w:rFonts w:ascii="ArialMT" w:hAnsi="ArialMT" w:cs="ArialMT"/>
          <w:color w:val="000000"/>
          <w:sz w:val="24"/>
          <w:szCs w:val="24"/>
        </w:rPr>
      </w:pPr>
      <w:r>
        <w:t>Prepare an introduction of yourself to our learning community. Please give us a sense of where</w:t>
      </w:r>
      <w:r>
        <w:t xml:space="preserve"> </w:t>
      </w:r>
      <w:r>
        <w:t>you are from, who you are now, and what sparks your desire to learn about environmental</w:t>
      </w:r>
      <w:r>
        <w:t xml:space="preserve"> </w:t>
      </w:r>
      <w:r>
        <w:t>justice in Puerto Rico. You will be invited to share your work when we introduce ourselves to</w:t>
      </w:r>
      <w:r>
        <w:t xml:space="preserve"> </w:t>
      </w:r>
      <w:r>
        <w:t>each other at the beginning of the class –creating something visual will help! One example</w:t>
      </w:r>
      <w:r>
        <w:t xml:space="preserve"> </w:t>
      </w:r>
      <w:r>
        <w:t>might be a “tree of ecological literacy” where roots represent social and environmental</w:t>
      </w:r>
      <w:r>
        <w:t xml:space="preserve"> </w:t>
      </w:r>
      <w:r>
        <w:t xml:space="preserve">influences, the trunk is where you are now, and the </w:t>
      </w:r>
      <w:r>
        <w:lastRenderedPageBreak/>
        <w:t>branches and leaves are how you envision</w:t>
      </w:r>
      <w:r>
        <w:t xml:space="preserve"> </w:t>
      </w:r>
      <w:r>
        <w:t>your future. You might bring a map that charts your path, or a timeline that illustrates</w:t>
      </w:r>
      <w:r>
        <w:t xml:space="preserve"> </w:t>
      </w:r>
      <w:r>
        <w:t>something important about where you came from and where you are going. Another might be</w:t>
      </w:r>
      <w:r>
        <w:t xml:space="preserve"> </w:t>
      </w:r>
      <w:r>
        <w:t>a short narrative or story that you tell. Feel free to be creative and choose a form that best</w:t>
      </w:r>
      <w:r>
        <w:t xml:space="preserve"> </w:t>
      </w:r>
      <w:r>
        <w:t xml:space="preserve">uses your strengths and talents! </w:t>
      </w:r>
      <w:r>
        <w:rPr>
          <w:rFonts w:ascii="Arial-BoldMT" w:hAnsi="Arial-BoldMT" w:cs="Arial-BoldMT"/>
          <w:b/>
          <w:bCs/>
        </w:rPr>
        <w:t>The written portion of this assignment should be 2-3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pages. </w:t>
      </w:r>
      <w:r>
        <w:t>Please try to incorporate a short section of your inquiry interest while in Puerto Rico.</w:t>
      </w:r>
      <w:r w:rsidR="003E2CCB">
        <w:t xml:space="preserve"> </w:t>
      </w:r>
      <w:r>
        <w:t>What is it that you are hoping to explore/learn more about?</w:t>
      </w:r>
    </w:p>
    <w:p w14:paraId="7BE4438B" w14:textId="77777777" w:rsidR="001A7E09" w:rsidRDefault="001A7E09" w:rsidP="001A7E09">
      <w:pPr>
        <w:pStyle w:val="Heading3"/>
      </w:pPr>
      <w:r>
        <w:rPr>
          <w:rFonts w:ascii="HelveticaNeue-Bold" w:hAnsi="HelveticaNeue-Bold" w:cs="HelveticaNeue-Bold"/>
        </w:rPr>
        <w:t xml:space="preserve">2. </w:t>
      </w:r>
      <w:r>
        <w:t>Reading Reflections (20 pts each)</w:t>
      </w:r>
    </w:p>
    <w:p w14:paraId="1DC34846" w14:textId="58E36CC0" w:rsidR="001A7E09" w:rsidRDefault="001A7E09" w:rsidP="003E2CCB">
      <w:r>
        <w:t>Prepare a short reading reflection for each of the main readings for this course. The purpose</w:t>
      </w:r>
      <w:r>
        <w:t xml:space="preserve"> </w:t>
      </w:r>
      <w:r>
        <w:t>of this assignment is to elevate the quality of discussion during class meetings and while in</w:t>
      </w:r>
      <w:r>
        <w:t xml:space="preserve"> </w:t>
      </w:r>
      <w:r>
        <w:t>Puerto Rico by ensuring that you have completed the readings and are prepared to engage in</w:t>
      </w:r>
      <w:r>
        <w:t xml:space="preserve"> </w:t>
      </w:r>
      <w:r>
        <w:t xml:space="preserve">dialogue. Each reflection should include the following components and be </w:t>
      </w:r>
      <w:r>
        <w:rPr>
          <w:rFonts w:ascii="Arial-BoldMT" w:hAnsi="Arial-BoldMT" w:cs="Arial-BoldMT"/>
          <w:b/>
          <w:bCs/>
        </w:rPr>
        <w:t xml:space="preserve">no more </w:t>
      </w:r>
      <w:r>
        <w:t>than two</w:t>
      </w:r>
      <w:r>
        <w:t xml:space="preserve"> </w:t>
      </w:r>
      <w:r>
        <w:t>paragraphs long (~250 words) and be submitted in the discussions section in Canvas.</w:t>
      </w:r>
    </w:p>
    <w:p w14:paraId="51FA0071" w14:textId="77777777" w:rsidR="003E2CCB" w:rsidRDefault="001A7E09" w:rsidP="003E2CCB">
      <w:pPr>
        <w:ind w:left="720"/>
      </w:pPr>
      <w:r>
        <w:t>a. What are the main points/arguments of the readings? (~4 sentences)</w:t>
      </w:r>
    </w:p>
    <w:p w14:paraId="6CB3B45F" w14:textId="1655897E" w:rsidR="001A7E09" w:rsidRDefault="001A7E09" w:rsidP="003E2CCB">
      <w:pPr>
        <w:ind w:left="720"/>
      </w:pPr>
      <w:r>
        <w:t>b. List 2-3 quotes/ideas that stood out to you, were new ideas, and/or you found</w:t>
      </w:r>
      <w:r w:rsidR="003E2CCB">
        <w:t xml:space="preserve"> </w:t>
      </w:r>
      <w:r>
        <w:t>compelling.</w:t>
      </w:r>
    </w:p>
    <w:p w14:paraId="06F0A588" w14:textId="096E9C3E" w:rsidR="001A7E09" w:rsidRDefault="001A7E09" w:rsidP="003E2CCB">
      <w:pPr>
        <w:ind w:left="720"/>
      </w:pPr>
      <w:r>
        <w:t>c. Prepare 2-3 questions for discussion. These should be open-ended questions you</w:t>
      </w:r>
      <w:r>
        <w:t xml:space="preserve"> </w:t>
      </w:r>
      <w:r>
        <w:t>might ask of the author, or that you might ask to stimulate a conversation about the</w:t>
      </w:r>
      <w:r>
        <w:t xml:space="preserve"> </w:t>
      </w:r>
      <w:r>
        <w:t>content of the article during class discussions and/or while visiting community</w:t>
      </w:r>
      <w:r>
        <w:t xml:space="preserve"> </w:t>
      </w:r>
      <w:r>
        <w:t>groups in Puerto Rico.</w:t>
      </w:r>
    </w:p>
    <w:p w14:paraId="6BB506B3" w14:textId="77777777" w:rsid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90AF77F" w14:textId="77777777" w:rsidR="001A7E09" w:rsidRP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u w:val="single"/>
        </w:rPr>
      </w:pPr>
      <w:r w:rsidRPr="001A7E09">
        <w:rPr>
          <w:rFonts w:ascii="ArialMT" w:hAnsi="ArialMT" w:cs="ArialMT"/>
          <w:color w:val="000000"/>
          <w:sz w:val="24"/>
          <w:szCs w:val="24"/>
          <w:u w:val="single"/>
        </w:rPr>
        <w:t>During Trip</w:t>
      </w:r>
    </w:p>
    <w:p w14:paraId="14C5999B" w14:textId="77777777" w:rsidR="001A7E09" w:rsidRDefault="001A7E09" w:rsidP="001A7E09">
      <w:pPr>
        <w:pStyle w:val="Heading3"/>
      </w:pPr>
      <w:r>
        <w:rPr>
          <w:rFonts w:ascii="HelveticaNeue-Bold" w:hAnsi="HelveticaNeue-Bold" w:cs="HelveticaNeue-Bold"/>
        </w:rPr>
        <w:t xml:space="preserve">3. </w:t>
      </w:r>
      <w:r>
        <w:t>Daily Journal Entries (100pts)</w:t>
      </w:r>
    </w:p>
    <w:p w14:paraId="29881DA9" w14:textId="656CE291" w:rsidR="001A7E09" w:rsidRDefault="001A7E09" w:rsidP="003E2CCB">
      <w:proofErr w:type="gramStart"/>
      <w:r>
        <w:t>In order to</w:t>
      </w:r>
      <w:proofErr w:type="gramEnd"/>
      <w:r>
        <w:t xml:space="preserve"> encourage critical and </w:t>
      </w:r>
      <w:proofErr w:type="spellStart"/>
      <w:r>
        <w:t>self reflection</w:t>
      </w:r>
      <w:proofErr w:type="spellEnd"/>
      <w:r>
        <w:t>, as well as to facilitate the process of working</w:t>
      </w:r>
      <w:r>
        <w:t xml:space="preserve"> </w:t>
      </w:r>
      <w:r>
        <w:t>towards the final presentation (see below assignment 5), you will be expected to make daily</w:t>
      </w:r>
      <w:r>
        <w:t xml:space="preserve"> </w:t>
      </w:r>
      <w:r>
        <w:t>journal entries throughout the trip. Journal entries can be done in a diversity of formats–</w:t>
      </w:r>
      <w:r>
        <w:t xml:space="preserve"> </w:t>
      </w:r>
      <w:r>
        <w:t>consider prose, poetry, drawing, timelines, collages, nature journaling, reflective, mind</w:t>
      </w:r>
      <w:r>
        <w:t xml:space="preserve"> </w:t>
      </w:r>
      <w:r>
        <w:t>mapping, etc. Ideas and prompts will be shared prior to and during the trip.</w:t>
      </w:r>
    </w:p>
    <w:p w14:paraId="65E6B5C8" w14:textId="77777777" w:rsidR="001A7E09" w:rsidRDefault="001A7E09" w:rsidP="00B07618">
      <w:pPr>
        <w:pStyle w:val="Heading3"/>
      </w:pPr>
      <w:r>
        <w:rPr>
          <w:rFonts w:ascii="HelveticaNeue-Bold" w:hAnsi="HelveticaNeue-Bold" w:cs="HelveticaNeue-Bold"/>
        </w:rPr>
        <w:t xml:space="preserve">4. </w:t>
      </w:r>
      <w:r>
        <w:t>Co-Facilitation: Morning Gathering &amp; Group Reflection (100 pts)</w:t>
      </w:r>
    </w:p>
    <w:p w14:paraId="0829291E" w14:textId="043468FE" w:rsidR="001A7E09" w:rsidRDefault="001A7E09" w:rsidP="003E2CCB">
      <w:r>
        <w:t>Nourishing positive group communication and participating in meaningful discussions while</w:t>
      </w:r>
      <w:r w:rsidR="00B07618">
        <w:t xml:space="preserve"> </w:t>
      </w:r>
      <w:r>
        <w:t>traveling together as a cohort is an important part of this course. Demonstrating leadership</w:t>
      </w:r>
      <w:r w:rsidR="00B07618">
        <w:t xml:space="preserve"> </w:t>
      </w:r>
      <w:r>
        <w:t>through modeling inclusive community values is a way of personally and directly engaging with</w:t>
      </w:r>
      <w:r w:rsidR="00B07618">
        <w:t xml:space="preserve"> </w:t>
      </w:r>
      <w:r>
        <w:t>the topics discussed in this course: we can model mutual aid, decolonization, and community</w:t>
      </w:r>
      <w:r w:rsidR="00B07618">
        <w:t xml:space="preserve"> </w:t>
      </w:r>
      <w:r>
        <w:t xml:space="preserve">action in our </w:t>
      </w:r>
      <w:proofErr w:type="gramStart"/>
      <w:r>
        <w:t>day to day</w:t>
      </w:r>
      <w:proofErr w:type="gramEnd"/>
      <w:r>
        <w:t xml:space="preserve"> activities and relationships.</w:t>
      </w:r>
    </w:p>
    <w:p w14:paraId="3AC5FC02" w14:textId="243DD3BF" w:rsidR="00B07618" w:rsidRPr="00B07618" w:rsidRDefault="003E2CCB" w:rsidP="003E2CCB">
      <w:pPr>
        <w:ind w:left="720"/>
      </w:pPr>
      <w:r>
        <w:t xml:space="preserve">a. </w:t>
      </w:r>
      <w:r w:rsidR="001A7E09" w:rsidRPr="00B07618">
        <w:t>Co-facilitate a morning gathering your co-</w:t>
      </w:r>
      <w:proofErr w:type="gramStart"/>
      <w:r w:rsidR="001A7E09" w:rsidRPr="00B07618">
        <w:t>lead</w:t>
      </w:r>
      <w:proofErr w:type="gramEnd"/>
      <w:r w:rsidR="00B07618" w:rsidRPr="00B07618">
        <w:t xml:space="preserve"> </w:t>
      </w:r>
    </w:p>
    <w:p w14:paraId="3FA50488" w14:textId="0BD6852F" w:rsidR="001A7E09" w:rsidRDefault="001A7E09" w:rsidP="003E2CCB">
      <w:r w:rsidRPr="00B07618">
        <w:t>During the trip, each day begins with a morning gathering where the group comes together to</w:t>
      </w:r>
      <w:r w:rsidR="00B07618">
        <w:t xml:space="preserve"> </w:t>
      </w:r>
      <w:r>
        <w:t>check in, prepare for the day, raise questions, etc. As a co-facilitator, you will share the day's</w:t>
      </w:r>
      <w:r w:rsidR="00B07618">
        <w:t xml:space="preserve"> </w:t>
      </w:r>
      <w:r>
        <w:t>agenda and tune into the group's needs. Your morning gathering facilitation should incorporate</w:t>
      </w:r>
      <w:r w:rsidR="00B07618">
        <w:t xml:space="preserve"> </w:t>
      </w:r>
      <w:r>
        <w:t>a reading or excerpt that is relevant to the topic to be explored during that day, the activity we</w:t>
      </w:r>
      <w:r w:rsidR="00B07618">
        <w:t xml:space="preserve"> </w:t>
      </w:r>
      <w:r>
        <w:t>will participate in, or simply something that you find useful or thought provoking. This can be an</w:t>
      </w:r>
      <w:r w:rsidR="00B07618">
        <w:t xml:space="preserve"> </w:t>
      </w:r>
      <w:r>
        <w:t xml:space="preserve">excerpt from a text that we’ve read together, a poem, a </w:t>
      </w:r>
      <w:proofErr w:type="gramStart"/>
      <w:r>
        <w:t>quote</w:t>
      </w:r>
      <w:proofErr w:type="gramEnd"/>
      <w:r>
        <w:t xml:space="preserve"> or some other source from our</w:t>
      </w:r>
      <w:r w:rsidR="00B07618">
        <w:t xml:space="preserve"> </w:t>
      </w:r>
      <w:r>
        <w:t>library.</w:t>
      </w:r>
    </w:p>
    <w:p w14:paraId="38ABA368" w14:textId="77777777" w:rsidR="001A7E09" w:rsidRDefault="001A7E09" w:rsidP="003E2CCB">
      <w:pPr>
        <w:ind w:left="720"/>
      </w:pPr>
      <w:r>
        <w:t>b. Co-facilitate an evening group reflection with your co-</w:t>
      </w:r>
      <w:proofErr w:type="gramStart"/>
      <w:r>
        <w:t>lead</w:t>
      </w:r>
      <w:proofErr w:type="gramEnd"/>
    </w:p>
    <w:p w14:paraId="6E445FCA" w14:textId="31C6B304" w:rsidR="001A7E09" w:rsidRDefault="001A7E09" w:rsidP="003E2CCB">
      <w:r>
        <w:lastRenderedPageBreak/>
        <w:t>At the end of the day, you will co-facilitate a group reflection that provides space for the group</w:t>
      </w:r>
      <w:r w:rsidR="00B07618">
        <w:t xml:space="preserve"> </w:t>
      </w:r>
      <w:r>
        <w:t>to share feedback, insights, lows &amp; highs of the experiences shared throughout the day. Feel</w:t>
      </w:r>
      <w:r w:rsidR="00B07618">
        <w:t xml:space="preserve"> </w:t>
      </w:r>
      <w:r>
        <w:t>free to check in with your instructor before your assigned day to go over plans and ideas.</w:t>
      </w:r>
    </w:p>
    <w:p w14:paraId="501BCDD5" w14:textId="77777777" w:rsidR="001A7E09" w:rsidRDefault="001A7E09" w:rsidP="003E2CCB">
      <w:pPr>
        <w:ind w:left="720"/>
      </w:pPr>
      <w:r>
        <w:t>c. Self-assessment</w:t>
      </w:r>
    </w:p>
    <w:p w14:paraId="29B26164" w14:textId="37B7682D" w:rsidR="001A7E09" w:rsidRDefault="001A7E09" w:rsidP="003E2CCB">
      <w:r>
        <w:t xml:space="preserve">After your day of co-facilitation, you are asked to complete a </w:t>
      </w:r>
      <w:proofErr w:type="gramStart"/>
      <w:r>
        <w:t>one page</w:t>
      </w:r>
      <w:proofErr w:type="gramEnd"/>
      <w:r>
        <w:t xml:space="preserve"> self-assessment. This is</w:t>
      </w:r>
      <w:r w:rsidR="00B07618">
        <w:t xml:space="preserve"> </w:t>
      </w:r>
      <w:r>
        <w:t>an opportunity for you to reflect on how you did, what you still want to learn about co-facilitation</w:t>
      </w:r>
      <w:r w:rsidR="00B07618">
        <w:t xml:space="preserve"> </w:t>
      </w:r>
      <w:r>
        <w:t xml:space="preserve">and </w:t>
      </w:r>
      <w:proofErr w:type="gramStart"/>
      <w:r>
        <w:t>leadership, and</w:t>
      </w:r>
      <w:proofErr w:type="gramEnd"/>
      <w:r>
        <w:t xml:space="preserve"> assess how you might improve. You and your co-lead will meet with your</w:t>
      </w:r>
      <w:r w:rsidR="00B07618">
        <w:t xml:space="preserve"> </w:t>
      </w:r>
      <w:r>
        <w:t>instructor to debrief the facilitation experience and practice giving and receiving compassionate</w:t>
      </w:r>
      <w:r w:rsidR="00B07618">
        <w:t xml:space="preserve"> </w:t>
      </w:r>
      <w:r>
        <w:t>and constructive feedback.</w:t>
      </w:r>
    </w:p>
    <w:p w14:paraId="3B4EF618" w14:textId="77777777" w:rsidR="001A7E09" w:rsidRDefault="001A7E09" w:rsidP="00B07618">
      <w:pPr>
        <w:pStyle w:val="Heading3"/>
      </w:pPr>
      <w:r>
        <w:t>5. Final Presentation (150 pts)</w:t>
      </w:r>
    </w:p>
    <w:p w14:paraId="0EE0E01E" w14:textId="6638B34A" w:rsidR="001A7E09" w:rsidRDefault="001A7E09" w:rsidP="003E2CCB">
      <w:r>
        <w:t xml:space="preserve">We will be visiting and learning with and from farmers, ecologists, educators, </w:t>
      </w:r>
      <w:proofErr w:type="gramStart"/>
      <w:r>
        <w:t>artists</w:t>
      </w:r>
      <w:proofErr w:type="gramEnd"/>
      <w:r>
        <w:t xml:space="preserve"> and</w:t>
      </w:r>
      <w:r w:rsidR="003E2CCB">
        <w:t xml:space="preserve"> </w:t>
      </w:r>
      <w:r>
        <w:t xml:space="preserve">activists in Puerto Rico. Your final assignment, </w:t>
      </w:r>
      <w:r>
        <w:rPr>
          <w:rFonts w:ascii="Arial-BoldMT" w:hAnsi="Arial-BoldMT" w:cs="Arial-BoldMT"/>
          <w:b/>
          <w:bCs/>
        </w:rPr>
        <w:t>to be completed by the last day of the</w:t>
      </w:r>
      <w:r w:rsidR="003E2CCB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immersive trip in Puerto Rico</w:t>
      </w:r>
      <w:r>
        <w:t>, asks you to produce a final presentation that integrates</w:t>
      </w:r>
      <w:r w:rsidR="003E2CCB">
        <w:t xml:space="preserve"> </w:t>
      </w:r>
      <w:r>
        <w:t>reflections on your personal experiences with the concepts and topics presented in the pre-trip</w:t>
      </w:r>
      <w:r w:rsidR="00B07618">
        <w:t xml:space="preserve"> </w:t>
      </w:r>
      <w:r>
        <w:t>readings and guest speaker discussions. Some guiding questions are:</w:t>
      </w:r>
    </w:p>
    <w:p w14:paraId="6518D0E8" w14:textId="710501CC" w:rsidR="001A7E09" w:rsidRDefault="001A7E09" w:rsidP="00A63797">
      <w:pPr>
        <w:ind w:left="720"/>
      </w:pPr>
      <w:r>
        <w:t>● What themes / topics / perspectives explored during this course have deepened /</w:t>
      </w:r>
      <w:r w:rsidR="00B07618">
        <w:t xml:space="preserve"> </w:t>
      </w:r>
      <w:r>
        <w:t>broadened / clarified / complexified your analysis of socio-ecological problems /</w:t>
      </w:r>
      <w:r w:rsidR="00B07618">
        <w:t xml:space="preserve"> </w:t>
      </w:r>
      <w:r>
        <w:t>solutions?</w:t>
      </w:r>
    </w:p>
    <w:p w14:paraId="73F91216" w14:textId="1AABF6C8" w:rsidR="001A7E09" w:rsidRDefault="001A7E09" w:rsidP="00A63797">
      <w:pPr>
        <w:ind w:left="720"/>
      </w:pPr>
      <w:r>
        <w:t>● In what ways have community group(s) / initiative(s) / issue(s) explored during the</w:t>
      </w:r>
      <w:r w:rsidR="00B07618">
        <w:t xml:space="preserve"> </w:t>
      </w:r>
      <w:r>
        <w:t>trip given you new perspectives / hope / meaning?</w:t>
      </w:r>
    </w:p>
    <w:p w14:paraId="2ECA37E7" w14:textId="47B30C12" w:rsidR="001A7E09" w:rsidRDefault="001A7E09" w:rsidP="00A63797">
      <w:pPr>
        <w:ind w:left="720"/>
      </w:pPr>
      <w:r>
        <w:t>● What experience(s) / place(s) / conversation(s) have resonated with you in ways</w:t>
      </w:r>
      <w:r w:rsidR="00B07618">
        <w:t xml:space="preserve"> </w:t>
      </w:r>
      <w:r>
        <w:t>that will inspire / influence / give direction to the next steps of your journey in</w:t>
      </w:r>
      <w:r w:rsidR="00B07618">
        <w:t xml:space="preserve"> </w:t>
      </w:r>
      <w:r>
        <w:t>environmental studies?</w:t>
      </w:r>
    </w:p>
    <w:p w14:paraId="13283F8E" w14:textId="4A7EB373" w:rsidR="001A7E09" w:rsidRDefault="001A7E09" w:rsidP="00A63797">
      <w:pPr>
        <w:ind w:left="720"/>
      </w:pPr>
      <w:r>
        <w:t>● What role do you envision playing in supporting or leading projects rooted in</w:t>
      </w:r>
      <w:r w:rsidR="00A63797">
        <w:t xml:space="preserve"> </w:t>
      </w:r>
      <w:r>
        <w:t>socio-ecological justice?</w:t>
      </w:r>
    </w:p>
    <w:p w14:paraId="74F3D458" w14:textId="4E1B829D" w:rsidR="001A7E09" w:rsidRDefault="001A7E09" w:rsidP="00A63797">
      <w:pPr>
        <w:ind w:left="720"/>
      </w:pPr>
      <w:r>
        <w:t>● Reflecting on the concepts of community resilience and mutual aid: What has the</w:t>
      </w:r>
      <w:r w:rsidR="00B07618">
        <w:t xml:space="preserve"> </w:t>
      </w:r>
      <w:r>
        <w:t>experience in Puerto Rico taught you about the meaning and possibility of</w:t>
      </w:r>
      <w:r w:rsidR="00A63797">
        <w:t xml:space="preserve"> </w:t>
      </w:r>
      <w:r>
        <w:t>community resilience and mutual aid in the context of colonization and climate</w:t>
      </w:r>
      <w:r w:rsidR="00A63797">
        <w:t xml:space="preserve"> </w:t>
      </w:r>
      <w:r>
        <w:t>change?</w:t>
      </w:r>
    </w:p>
    <w:p w14:paraId="6A4574DC" w14:textId="004C6D48" w:rsidR="00E43DDD" w:rsidRDefault="001A7E09" w:rsidP="00A63797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t>This assignment can take many formats–not limited to an essay– feel free to explore your</w:t>
      </w:r>
      <w:r w:rsidR="00B07618">
        <w:t xml:space="preserve"> </w:t>
      </w:r>
      <w:r>
        <w:t xml:space="preserve">creativity and personal voice/expression as far as is practical within the time, </w:t>
      </w:r>
      <w:proofErr w:type="gramStart"/>
      <w:r>
        <w:t>space</w:t>
      </w:r>
      <w:proofErr w:type="gramEnd"/>
      <w:r>
        <w:t xml:space="preserve"> and</w:t>
      </w:r>
      <w:r w:rsidR="00B07618">
        <w:t xml:space="preserve"> </w:t>
      </w:r>
      <w:r>
        <w:t>logistical limitations of cohort travel. There will be time set apart during the trip dedicated to</w:t>
      </w:r>
      <w:r w:rsidR="00B07618">
        <w:t xml:space="preserve"> </w:t>
      </w:r>
      <w:r>
        <w:t>individual reflection and writing/planning for this presentation.</w:t>
      </w:r>
    </w:p>
    <w:p w14:paraId="3F850244" w14:textId="1540994A" w:rsidR="001A7E09" w:rsidRDefault="001A7E09" w:rsidP="00E43DDD">
      <w:pPr>
        <w:pStyle w:val="Heading2"/>
      </w:pPr>
      <w:r>
        <w:t>Tentative Schedule</w:t>
      </w:r>
    </w:p>
    <w:p w14:paraId="6CB4AF8F" w14:textId="77777777" w:rsidR="001A7E09" w:rsidRDefault="001A7E09" w:rsidP="00E43DDD">
      <w:pPr>
        <w:pStyle w:val="Heading3"/>
      </w:pPr>
      <w:r>
        <w:t>Pre-Trip Classes via Zoom:</w:t>
      </w:r>
    </w:p>
    <w:p w14:paraId="6ABFFE60" w14:textId="77777777" w:rsidR="001A7E09" w:rsidRDefault="001A7E09" w:rsidP="00F8720D">
      <w:pPr>
        <w:ind w:left="720"/>
      </w:pPr>
      <w:r>
        <w:t xml:space="preserve">● </w:t>
      </w:r>
      <w:r>
        <w:rPr>
          <w:rFonts w:ascii="Arial-BoldMT" w:hAnsi="Arial-BoldMT" w:cs="Arial-BoldMT"/>
          <w:b/>
          <w:bCs/>
        </w:rPr>
        <w:t xml:space="preserve">Wed. Jan 10th </w:t>
      </w:r>
      <w:r>
        <w:t>- Course introduction, student introductions, &amp; overview of PR trip</w:t>
      </w:r>
    </w:p>
    <w:p w14:paraId="167DF5A5" w14:textId="1491A0DB" w:rsidR="001A7E09" w:rsidRDefault="001A7E09" w:rsidP="00F8720D">
      <w:pPr>
        <w:ind w:left="720"/>
        <w:rPr>
          <w:rFonts w:ascii="Arial-ItalicMT" w:hAnsi="Arial-ItalicMT" w:cs="Arial-ItalicMT"/>
          <w:i/>
          <w:iCs/>
        </w:rPr>
      </w:pPr>
      <w:r>
        <w:t xml:space="preserve">● </w:t>
      </w:r>
      <w:r>
        <w:rPr>
          <w:rFonts w:ascii="Arial-BoldMT" w:hAnsi="Arial-BoldMT" w:cs="Arial-BoldMT"/>
          <w:b/>
          <w:bCs/>
        </w:rPr>
        <w:t xml:space="preserve">Wed. Jan 24th </w:t>
      </w:r>
      <w:r>
        <w:t>- Guided discussion on assigned readings / Guest Speaker:</w:t>
      </w:r>
      <w:r w:rsidR="00F8720D">
        <w:t xml:space="preserve"> </w:t>
      </w:r>
      <w:r>
        <w:t xml:space="preserve">Dr. Astrid Vanessa Pérez </w:t>
      </w:r>
      <w:proofErr w:type="spellStart"/>
      <w:r>
        <w:t>Piñán</w:t>
      </w:r>
      <w:proofErr w:type="spellEnd"/>
      <w:r>
        <w:t xml:space="preserve">, </w:t>
      </w:r>
      <w:permStart w:id="2122850992" w:ed="mitchek@wwu.edu"/>
      <w:r>
        <w:rPr>
          <w:color w:val="4A87E9"/>
        </w:rPr>
        <w:t>Four Stories About Food</w:t>
      </w:r>
      <w:permEnd w:id="2122850992"/>
      <w:r>
        <w:t>, University of Victoria:</w:t>
      </w:r>
      <w:r w:rsidR="00F8720D">
        <w:t xml:space="preserve"> </w:t>
      </w:r>
      <w:r>
        <w:rPr>
          <w:rFonts w:ascii="Arial-ItalicMT" w:hAnsi="Arial-ItalicMT" w:cs="Arial-ItalicMT"/>
          <w:i/>
          <w:iCs/>
        </w:rPr>
        <w:t>Global Perspectives on Food Sovereignty and Decolonization</w:t>
      </w:r>
    </w:p>
    <w:p w14:paraId="0D92953B" w14:textId="7F23A761" w:rsidR="001A7E09" w:rsidRDefault="001A7E09" w:rsidP="00F8720D">
      <w:pPr>
        <w:ind w:left="720"/>
        <w:rPr>
          <w:rFonts w:ascii="Arial-ItalicMT" w:hAnsi="Arial-ItalicMT" w:cs="Arial-ItalicMT"/>
          <w:i/>
          <w:iCs/>
        </w:rPr>
      </w:pPr>
      <w:r>
        <w:lastRenderedPageBreak/>
        <w:t xml:space="preserve">● </w:t>
      </w:r>
      <w:r>
        <w:rPr>
          <w:rFonts w:ascii="Arial-BoldMT" w:hAnsi="Arial-BoldMT" w:cs="Arial-BoldMT"/>
          <w:b/>
          <w:bCs/>
        </w:rPr>
        <w:t xml:space="preserve">Wed. Feb 7th </w:t>
      </w:r>
      <w:r>
        <w:t>- Guided discussion on assigned readings / Guest Speaker:</w:t>
      </w:r>
      <w:r w:rsidR="00F8720D">
        <w:t xml:space="preserve"> </w:t>
      </w:r>
      <w:proofErr w:type="spellStart"/>
      <w:r>
        <w:t>Colibrí</w:t>
      </w:r>
      <w:proofErr w:type="spellEnd"/>
      <w:r>
        <w:t xml:space="preserve"> </w:t>
      </w:r>
      <w:proofErr w:type="spellStart"/>
      <w:r>
        <w:t>Sanfiorenzo</w:t>
      </w:r>
      <w:proofErr w:type="spellEnd"/>
      <w:r>
        <w:t xml:space="preserve">, </w:t>
      </w:r>
      <w:r>
        <w:rPr>
          <w:color w:val="4A87E9"/>
        </w:rPr>
        <w:t xml:space="preserve">HASER </w:t>
      </w:r>
      <w:r>
        <w:t xml:space="preserve">/ </w:t>
      </w:r>
      <w:r>
        <w:rPr>
          <w:color w:val="4A87E9"/>
        </w:rPr>
        <w:t>Camp Tabonuco</w:t>
      </w:r>
      <w:r>
        <w:t>:</w:t>
      </w:r>
      <w:r w:rsidR="00F8720D">
        <w:t xml:space="preserve"> </w:t>
      </w:r>
      <w:r>
        <w:rPr>
          <w:rFonts w:ascii="Arial-ItalicMT" w:hAnsi="Arial-ItalicMT" w:cs="Arial-ItalicMT"/>
          <w:i/>
          <w:iCs/>
        </w:rPr>
        <w:t>Towards a Socio-Ecological Perspective on Mutual Aid in Puerto Rico</w:t>
      </w:r>
    </w:p>
    <w:p w14:paraId="5B0304D1" w14:textId="10DDA5AE" w:rsidR="001A7E09" w:rsidRDefault="001A7E09" w:rsidP="00F8720D">
      <w:pPr>
        <w:ind w:left="720"/>
        <w:rPr>
          <w:rFonts w:ascii="Arial-ItalicMT" w:hAnsi="Arial-ItalicMT" w:cs="Arial-ItalicMT"/>
          <w:i/>
          <w:iCs/>
        </w:rPr>
      </w:pPr>
      <w:r>
        <w:t xml:space="preserve">● </w:t>
      </w:r>
      <w:r>
        <w:rPr>
          <w:rFonts w:ascii="Arial-BoldMT" w:hAnsi="Arial-BoldMT" w:cs="Arial-BoldMT"/>
          <w:b/>
          <w:bCs/>
        </w:rPr>
        <w:t xml:space="preserve">Wed. Feb 21st </w:t>
      </w:r>
      <w:r>
        <w:t>- Guided discussion on assigned readings / Guest Speaker:</w:t>
      </w:r>
      <w:r w:rsidR="00F8720D">
        <w:t xml:space="preserve"> </w:t>
      </w:r>
      <w:r>
        <w:t>Connor Harron, Caribbean Regenerative Community Development (CRCD):</w:t>
      </w:r>
      <w:r w:rsidR="00F8720D">
        <w:t xml:space="preserve"> </w:t>
      </w:r>
      <w:r>
        <w:rPr>
          <w:rFonts w:ascii="Arial-ItalicMT" w:hAnsi="Arial-ItalicMT" w:cs="Arial-ItalicMT"/>
          <w:i/>
          <w:iCs/>
        </w:rPr>
        <w:t>Smart Agriculture in Puerto Rico: Facilitating Community Development</w:t>
      </w:r>
    </w:p>
    <w:p w14:paraId="449FF1B9" w14:textId="23E8A7E8" w:rsidR="001A7E09" w:rsidRDefault="001A7E09" w:rsidP="00F8720D">
      <w:pPr>
        <w:ind w:left="720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● Wed. March 6th - </w:t>
      </w:r>
      <w:r>
        <w:t>Guided discussion on assigned readings / Guest Speaker:</w:t>
      </w:r>
      <w:r w:rsidR="00F8720D">
        <w:t xml:space="preserve"> </w:t>
      </w:r>
      <w:r>
        <w:t xml:space="preserve">Rebekah Sánchez, </w:t>
      </w:r>
      <w:proofErr w:type="spellStart"/>
      <w:r>
        <w:rPr>
          <w:color w:val="4A87E9"/>
        </w:rPr>
        <w:t>Plenitud</w:t>
      </w:r>
      <w:proofErr w:type="spellEnd"/>
      <w:r>
        <w:rPr>
          <w:color w:val="4A87E9"/>
        </w:rPr>
        <w:t xml:space="preserve"> PR</w:t>
      </w:r>
      <w:r>
        <w:t>:</w:t>
      </w:r>
      <w:r w:rsidR="00E43DDD">
        <w:t xml:space="preserve"> </w:t>
      </w:r>
      <w:r>
        <w:rPr>
          <w:rFonts w:ascii="Arial-ItalicMT" w:hAnsi="Arial-ItalicMT" w:cs="Arial-ItalicMT"/>
          <w:i/>
          <w:iCs/>
        </w:rPr>
        <w:t>Agroecology and Education: Holistic Approach to Sustainability</w:t>
      </w:r>
    </w:p>
    <w:p w14:paraId="47092BE2" w14:textId="77777777" w:rsidR="001A7E09" w:rsidRDefault="001A7E09" w:rsidP="00F8720D">
      <w:pPr>
        <w:ind w:left="720"/>
      </w:pPr>
      <w:r>
        <w:rPr>
          <w:rFonts w:ascii="Arial-BoldMT" w:hAnsi="Arial-BoldMT" w:cs="Arial-BoldMT"/>
          <w:b/>
          <w:bCs/>
        </w:rPr>
        <w:t xml:space="preserve">● Wed. March 20th - </w:t>
      </w:r>
      <w:r>
        <w:t>Final pre-departure orientation and review</w:t>
      </w:r>
    </w:p>
    <w:p w14:paraId="0D10ED06" w14:textId="477C330B" w:rsidR="001A7E09" w:rsidRDefault="001A7E09" w:rsidP="00A63797">
      <w:r>
        <w:t>* These 6 sessions of 1 hour each provide 6 hours of pre-departure direct instruction requiring</w:t>
      </w:r>
      <w:r w:rsidR="00E43DDD">
        <w:t xml:space="preserve"> </w:t>
      </w:r>
      <w:r>
        <w:t>students to do 2 additional hours of work for each hour (</w:t>
      </w:r>
      <w:proofErr w:type="gramStart"/>
      <w:r>
        <w:t>e.g.</w:t>
      </w:r>
      <w:proofErr w:type="gramEnd"/>
      <w:r>
        <w:t xml:space="preserve"> lecture, seminar or discussion).</w:t>
      </w:r>
    </w:p>
    <w:p w14:paraId="097138CD" w14:textId="53D4327A" w:rsidR="001A7E09" w:rsidRDefault="001A7E09" w:rsidP="00A63797">
      <w:pPr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Totalling</w:t>
      </w:r>
      <w:proofErr w:type="spellEnd"/>
      <w:r>
        <w:rPr>
          <w:rFonts w:ascii="Arial-BoldMT" w:hAnsi="Arial-BoldMT" w:cs="Arial-BoldMT"/>
          <w:b/>
          <w:bCs/>
        </w:rPr>
        <w:t xml:space="preserve"> ~18 total student work hours for the duration of the pre-departure portion of</w:t>
      </w:r>
      <w:r w:rsidR="00412996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the course.</w:t>
      </w:r>
    </w:p>
    <w:p w14:paraId="579CBB55" w14:textId="77777777" w:rsidR="001A7E09" w:rsidRDefault="001A7E09" w:rsidP="00A63797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Trip - Puerto Rico:</w:t>
      </w:r>
    </w:p>
    <w:p w14:paraId="32CB81D3" w14:textId="495D66AA" w:rsidR="001A7E09" w:rsidRDefault="001A7E09" w:rsidP="00AF617B">
      <w:pPr>
        <w:ind w:left="720"/>
      </w:pPr>
      <w:r>
        <w:rPr>
          <w:rFonts w:ascii="Arial-BoldMT" w:hAnsi="Arial-BoldMT" w:cs="Arial-BoldMT"/>
          <w:b/>
          <w:bCs/>
        </w:rPr>
        <w:t xml:space="preserve">● March 23rd, 2024 - April 1st, 2024 - </w:t>
      </w:r>
      <w:r>
        <w:t>10 days total / 8 days of in-country travel</w:t>
      </w:r>
    </w:p>
    <w:p w14:paraId="4044494A" w14:textId="2A4ADF62" w:rsidR="001A7E09" w:rsidRDefault="001A7E09" w:rsidP="00A63797">
      <w:pPr>
        <w:rPr>
          <w:rFonts w:ascii="Arial-BoldMT" w:hAnsi="Arial-BoldMT" w:cs="Arial-BoldMT"/>
          <w:b/>
          <w:bCs/>
        </w:rPr>
      </w:pPr>
      <w:r>
        <w:t>* There will be 9-10 hours of experiential learning per day during the 8 days of travel within</w:t>
      </w:r>
      <w:r w:rsidR="00751FFF">
        <w:t xml:space="preserve"> </w:t>
      </w:r>
      <w:r>
        <w:t>Puerto Rico. This includes direct instruction by faculty member and local guest speakers, as</w:t>
      </w:r>
      <w:r w:rsidR="00751FFF">
        <w:t xml:space="preserve"> </w:t>
      </w:r>
      <w:r>
        <w:t xml:space="preserve">well as directed field work, </w:t>
      </w:r>
      <w:proofErr w:type="gramStart"/>
      <w:r>
        <w:t>service learning</w:t>
      </w:r>
      <w:proofErr w:type="gramEnd"/>
      <w:r>
        <w:t xml:space="preserve"> activities, natural/cultural excursions, group</w:t>
      </w:r>
      <w:r w:rsidR="00751FFF">
        <w:t xml:space="preserve"> </w:t>
      </w:r>
      <w:r>
        <w:t xml:space="preserve">learning activities, community-based projects and group reflections. </w:t>
      </w:r>
      <w:r>
        <w:rPr>
          <w:rFonts w:ascii="Arial-BoldMT" w:hAnsi="Arial-BoldMT" w:cs="Arial-BoldMT"/>
          <w:b/>
          <w:bCs/>
        </w:rPr>
        <w:t>Totaling ~ 80 hours of</w:t>
      </w:r>
      <w:r w:rsidR="00751FFF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in-country hours of direct instruction.</w:t>
      </w:r>
    </w:p>
    <w:p w14:paraId="16BC6F22" w14:textId="77777777" w:rsidR="001A7E09" w:rsidRDefault="001A7E09" w:rsidP="00A63797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Post Trip via Zoom:</w:t>
      </w:r>
    </w:p>
    <w:p w14:paraId="56001742" w14:textId="6C629D4E" w:rsidR="001A7E09" w:rsidRDefault="001A7E09" w:rsidP="00AF617B">
      <w:pPr>
        <w:ind w:left="720"/>
      </w:pPr>
      <w:r>
        <w:t xml:space="preserve">● </w:t>
      </w:r>
      <w:r>
        <w:rPr>
          <w:rFonts w:ascii="Arial-BoldMT" w:hAnsi="Arial-BoldMT" w:cs="Arial-BoldMT"/>
          <w:b/>
          <w:bCs/>
        </w:rPr>
        <w:t xml:space="preserve">Wed. April 10th - </w:t>
      </w:r>
      <w:r>
        <w:t>Trip debrief, reflections, moving forward and next steps</w:t>
      </w:r>
    </w:p>
    <w:p w14:paraId="4C2231F5" w14:textId="56E35F44" w:rsid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Overall Sample Rubric – this is how I look at your work – even with P/NP</w:t>
      </w:r>
    </w:p>
    <w:p w14:paraId="1E39BC76" w14:textId="77777777" w:rsid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2070"/>
        <w:gridCol w:w="1971"/>
        <w:gridCol w:w="1831"/>
        <w:gridCol w:w="1884"/>
        <w:gridCol w:w="2324"/>
      </w:tblGrid>
      <w:tr w:rsidR="001A7E09" w14:paraId="3F7148B9" w14:textId="77777777" w:rsidTr="00630428">
        <w:tc>
          <w:tcPr>
            <w:tcW w:w="2070" w:type="dxa"/>
          </w:tcPr>
          <w:p w14:paraId="0C4CF749" w14:textId="56B10F6F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971" w:type="dxa"/>
          </w:tcPr>
          <w:p w14:paraId="7FB75194" w14:textId="0A9C835B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831" w:type="dxa"/>
          </w:tcPr>
          <w:p w14:paraId="36C1A575" w14:textId="2A8E3BBB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1884" w:type="dxa"/>
          </w:tcPr>
          <w:p w14:paraId="3DF55BBC" w14:textId="6EF9D1F4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Unsatisfactory</w:t>
            </w:r>
          </w:p>
        </w:tc>
        <w:tc>
          <w:tcPr>
            <w:tcW w:w="2324" w:type="dxa"/>
          </w:tcPr>
          <w:p w14:paraId="7A876C9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Poor</w:t>
            </w:r>
          </w:p>
          <w:p w14:paraId="08CD1A29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E09" w14:paraId="312F4854" w14:textId="77777777" w:rsidTr="00630428">
        <w:tc>
          <w:tcPr>
            <w:tcW w:w="2070" w:type="dxa"/>
          </w:tcPr>
          <w:p w14:paraId="77237D6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Course Goals</w:t>
            </w:r>
          </w:p>
          <w:p w14:paraId="278E007E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and</w:t>
            </w:r>
          </w:p>
          <w:p w14:paraId="0DB5A29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Expectations</w:t>
            </w:r>
          </w:p>
          <w:p w14:paraId="0C2B32E8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met (60%)</w:t>
            </w:r>
          </w:p>
          <w:p w14:paraId="77FFB30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F92FDE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Project clearly</w:t>
            </w:r>
          </w:p>
          <w:p w14:paraId="2524B169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demonstrates</w:t>
            </w:r>
          </w:p>
          <w:p w14:paraId="0BB6DF1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 high level of</w:t>
            </w:r>
          </w:p>
          <w:p w14:paraId="019935F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knowledge and</w:t>
            </w:r>
          </w:p>
          <w:p w14:paraId="6DB74E6B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articulates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their</w:t>
            </w:r>
            <w:proofErr w:type="gramEnd"/>
          </w:p>
          <w:p w14:paraId="2C483FFB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understanding</w:t>
            </w:r>
          </w:p>
          <w:p w14:paraId="6ACB4EC8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of EE and the</w:t>
            </w:r>
          </w:p>
          <w:p w14:paraId="149A3D4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goals of this</w:t>
            </w:r>
          </w:p>
          <w:p w14:paraId="7C2C9DFB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course.</w:t>
            </w:r>
          </w:p>
          <w:p w14:paraId="2783FAD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4E8AEE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Project clearly</w:t>
            </w:r>
          </w:p>
          <w:p w14:paraId="6D8A748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demonstrates a</w:t>
            </w:r>
          </w:p>
          <w:p w14:paraId="73A49FF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moderate level</w:t>
            </w:r>
          </w:p>
          <w:p w14:paraId="0D992FE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of knowledge</w:t>
            </w:r>
          </w:p>
          <w:p w14:paraId="48CE954B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regarding EE</w:t>
            </w:r>
          </w:p>
          <w:p w14:paraId="38422DD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and the goals of</w:t>
            </w:r>
          </w:p>
          <w:p w14:paraId="5DE4A76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this course.</w:t>
            </w:r>
          </w:p>
          <w:p w14:paraId="0D3C031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17917D5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Project</w:t>
            </w:r>
          </w:p>
          <w:p w14:paraId="2D942730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demonstrates a</w:t>
            </w:r>
          </w:p>
          <w:p w14:paraId="27B029FD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low level of</w:t>
            </w:r>
          </w:p>
          <w:p w14:paraId="2C47A8AD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knowledge</w:t>
            </w:r>
          </w:p>
          <w:p w14:paraId="541EBF8D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regarding EE</w:t>
            </w:r>
          </w:p>
          <w:p w14:paraId="3AA761BC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and the goals of</w:t>
            </w:r>
          </w:p>
          <w:p w14:paraId="425D372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this course.</w:t>
            </w:r>
          </w:p>
          <w:p w14:paraId="524E9D0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09884A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Project</w:t>
            </w:r>
          </w:p>
          <w:p w14:paraId="06253E8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demonstrates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level</w:t>
            </w:r>
            <w:proofErr w:type="gramEnd"/>
          </w:p>
          <w:p w14:paraId="5DDB93C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of knowledge</w:t>
            </w:r>
          </w:p>
          <w:p w14:paraId="4BC247D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regarding EE and</w:t>
            </w:r>
          </w:p>
          <w:p w14:paraId="774ABC3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the goals of this</w:t>
            </w:r>
          </w:p>
          <w:p w14:paraId="0922DA1B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course.</w:t>
            </w:r>
          </w:p>
          <w:p w14:paraId="2CEA3CE8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E09" w14:paraId="751BF9C7" w14:textId="77777777" w:rsidTr="00630428">
        <w:tc>
          <w:tcPr>
            <w:tcW w:w="2070" w:type="dxa"/>
          </w:tcPr>
          <w:p w14:paraId="6489D5E9" w14:textId="1A0C859D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Communication (10%)</w:t>
            </w:r>
          </w:p>
          <w:p w14:paraId="7DF6934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2B56EE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Project clearly</w:t>
            </w:r>
          </w:p>
          <w:p w14:paraId="756B848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demonstrates</w:t>
            </w:r>
          </w:p>
          <w:p w14:paraId="38C72FBE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 high level of</w:t>
            </w:r>
          </w:p>
          <w:p w14:paraId="4C7F4EA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effective</w:t>
            </w:r>
          </w:p>
          <w:p w14:paraId="4AF8890C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communication</w:t>
            </w:r>
          </w:p>
          <w:p w14:paraId="3BAE764A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 no</w:t>
            </w:r>
          </w:p>
          <w:p w14:paraId="2EFCC20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grammatical</w:t>
            </w:r>
          </w:p>
          <w:p w14:paraId="31AD96BC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errors, concise</w:t>
            </w:r>
          </w:p>
          <w:p w14:paraId="6B7C899A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discussion,</w:t>
            </w:r>
          </w:p>
          <w:p w14:paraId="23B7DAF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and efficient</w:t>
            </w:r>
          </w:p>
          <w:p w14:paraId="5F57557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language use.</w:t>
            </w:r>
          </w:p>
          <w:p w14:paraId="777C358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3CCE09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Project clearly</w:t>
            </w:r>
          </w:p>
          <w:p w14:paraId="15D0CE1C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demonstrates a</w:t>
            </w:r>
          </w:p>
          <w:p w14:paraId="067FC624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moderate level</w:t>
            </w:r>
          </w:p>
          <w:p w14:paraId="6EE10EDE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of effective</w:t>
            </w:r>
          </w:p>
          <w:p w14:paraId="4B0458E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communication</w:t>
            </w:r>
          </w:p>
          <w:p w14:paraId="00D3724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 few</w:t>
            </w:r>
          </w:p>
          <w:p w14:paraId="4AD4F2C0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grammatical</w:t>
            </w:r>
          </w:p>
          <w:p w14:paraId="6671967A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errors, concise</w:t>
            </w:r>
          </w:p>
          <w:p w14:paraId="2EA6ACC0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discussion, and</w:t>
            </w:r>
          </w:p>
          <w:p w14:paraId="4B3E00D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efficient</w:t>
            </w:r>
          </w:p>
          <w:p w14:paraId="24B30FB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language use.</w:t>
            </w:r>
          </w:p>
          <w:p w14:paraId="731E3AE8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D323A4B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Project clearly</w:t>
            </w:r>
          </w:p>
          <w:p w14:paraId="6AF32F0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demonstrates a</w:t>
            </w:r>
          </w:p>
          <w:p w14:paraId="0E5F187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low level of</w:t>
            </w:r>
          </w:p>
          <w:p w14:paraId="7139BA95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effective</w:t>
            </w:r>
          </w:p>
          <w:p w14:paraId="4EB7D8EB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communication</w:t>
            </w:r>
          </w:p>
          <w:p w14:paraId="7E0993B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 many</w:t>
            </w:r>
          </w:p>
          <w:p w14:paraId="50741C2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grammatical</w:t>
            </w:r>
          </w:p>
          <w:p w14:paraId="116A0F1E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errors, wordy</w:t>
            </w:r>
          </w:p>
          <w:p w14:paraId="2CD2B5C9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discussion, and</w:t>
            </w:r>
          </w:p>
          <w:p w14:paraId="2A94A93A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inefficient</w:t>
            </w:r>
          </w:p>
          <w:p w14:paraId="242CDB4E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language use.</w:t>
            </w:r>
          </w:p>
          <w:p w14:paraId="69C6BF6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5CB995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Project clearly</w:t>
            </w:r>
          </w:p>
          <w:p w14:paraId="3D48740D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demonstrates a no</w:t>
            </w:r>
          </w:p>
          <w:p w14:paraId="1F98F848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effective</w:t>
            </w:r>
          </w:p>
          <w:p w14:paraId="4A79A8AA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communication</w:t>
            </w:r>
          </w:p>
          <w:p w14:paraId="384858AD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with many</w:t>
            </w:r>
          </w:p>
          <w:p w14:paraId="4A7EB34C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grammatical errors,</w:t>
            </w:r>
          </w:p>
          <w:p w14:paraId="79B14B44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incomprehensible</w:t>
            </w:r>
          </w:p>
          <w:p w14:paraId="21A155A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discussion, and</w:t>
            </w:r>
          </w:p>
          <w:p w14:paraId="4560D64B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inefficient language</w:t>
            </w:r>
          </w:p>
          <w:p w14:paraId="2F09CC2C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use.</w:t>
            </w:r>
          </w:p>
          <w:p w14:paraId="08A9CCA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E09" w14:paraId="2BB354C7" w14:textId="77777777" w:rsidTr="00630428">
        <w:tc>
          <w:tcPr>
            <w:tcW w:w="2070" w:type="dxa"/>
          </w:tcPr>
          <w:p w14:paraId="738483C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lastRenderedPageBreak/>
              <w:t>Creativity</w:t>
            </w:r>
          </w:p>
          <w:p w14:paraId="3DBFB299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(30%)</w:t>
            </w:r>
          </w:p>
          <w:p w14:paraId="46B3650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882BCF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Project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takes</w:t>
            </w:r>
            <w:proofErr w:type="gramEnd"/>
          </w:p>
          <w:p w14:paraId="1A971C0E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appropriate</w:t>
            </w:r>
          </w:p>
          <w:p w14:paraId="321C08E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risks and</w:t>
            </w:r>
          </w:p>
          <w:p w14:paraId="788E21CA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explores</w:t>
            </w:r>
          </w:p>
          <w:p w14:paraId="7FB33219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alternative and</w:t>
            </w:r>
          </w:p>
          <w:p w14:paraId="1895E2B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interactive</w:t>
            </w:r>
          </w:p>
          <w:p w14:paraId="492672A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media in</w:t>
            </w:r>
          </w:p>
          <w:p w14:paraId="630915AE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innovative and</w:t>
            </w:r>
          </w:p>
          <w:p w14:paraId="6E91AA1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compelling</w:t>
            </w:r>
          </w:p>
          <w:p w14:paraId="65366A0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ways.</w:t>
            </w:r>
          </w:p>
          <w:p w14:paraId="6B37105C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EBCD63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Project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takes</w:t>
            </w:r>
            <w:proofErr w:type="gramEnd"/>
          </w:p>
          <w:p w14:paraId="1D740B5A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some</w:t>
            </w:r>
          </w:p>
          <w:p w14:paraId="07E434B8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appropriate risks</w:t>
            </w:r>
          </w:p>
          <w:p w14:paraId="58C7331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and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explores</w:t>
            </w:r>
            <w:proofErr w:type="gramEnd"/>
          </w:p>
          <w:p w14:paraId="6CFFAE54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alternative and</w:t>
            </w:r>
          </w:p>
          <w:p w14:paraId="27CFB67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interactive media</w:t>
            </w:r>
          </w:p>
          <w:p w14:paraId="6697C71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 compelling</w:t>
            </w:r>
          </w:p>
          <w:p w14:paraId="67BD078E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ways.</w:t>
            </w:r>
          </w:p>
          <w:p w14:paraId="3A7B855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1C6630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Project takes no</w:t>
            </w:r>
          </w:p>
          <w:p w14:paraId="52D11F37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risks and does</w:t>
            </w:r>
          </w:p>
          <w:p w14:paraId="3BA75281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not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present</w:t>
            </w:r>
            <w:proofErr w:type="gramEnd"/>
          </w:p>
          <w:p w14:paraId="1D14EA5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alternative or</w:t>
            </w:r>
          </w:p>
          <w:p w14:paraId="466DFBE5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compelling</w:t>
            </w:r>
          </w:p>
          <w:p w14:paraId="04654B33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mediated</w:t>
            </w:r>
          </w:p>
          <w:p w14:paraId="3D02902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experience.</w:t>
            </w:r>
          </w:p>
          <w:p w14:paraId="2FB663D8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C73660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Project is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poorly</w:t>
            </w:r>
            <w:proofErr w:type="gramEnd"/>
          </w:p>
          <w:p w14:paraId="721F4196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conceptualized</w:t>
            </w:r>
          </w:p>
          <w:p w14:paraId="34240650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 little to no</w:t>
            </w:r>
          </w:p>
          <w:p w14:paraId="6512F76A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creative thought</w:t>
            </w:r>
          </w:p>
          <w:p w14:paraId="23AA7ADF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put to the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end</w:t>
            </w:r>
            <w:proofErr w:type="gramEnd"/>
          </w:p>
          <w:p w14:paraId="5E387CED" w14:textId="77777777" w:rsidR="001A7E09" w:rsidRDefault="001A7E09" w:rsidP="001A7E09">
            <w:r>
              <w:rPr>
                <w:rFonts w:ascii="ArialMT" w:hAnsi="ArialMT" w:cs="ArialMT"/>
                <w:color w:val="000000"/>
                <w:sz w:val="24"/>
                <w:szCs w:val="24"/>
              </w:rPr>
              <w:t>product.</w:t>
            </w:r>
          </w:p>
          <w:p w14:paraId="03213322" w14:textId="77777777" w:rsidR="001A7E09" w:rsidRDefault="001A7E09" w:rsidP="001A7E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14:paraId="461FD2B1" w14:textId="77777777" w:rsidR="001A7E09" w:rsidRDefault="001A7E09" w:rsidP="001A7E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6623ECE" w14:textId="77777777" w:rsidR="001A7E09" w:rsidRDefault="001A7E09"/>
    <w:sectPr w:rsidR="001A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4D5"/>
    <w:multiLevelType w:val="hybridMultilevel"/>
    <w:tmpl w:val="ECD8AC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01BED"/>
    <w:multiLevelType w:val="hybridMultilevel"/>
    <w:tmpl w:val="1686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00906"/>
    <w:multiLevelType w:val="hybridMultilevel"/>
    <w:tmpl w:val="D580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61204">
    <w:abstractNumId w:val="0"/>
  </w:num>
  <w:num w:numId="2" w16cid:durableId="945112367">
    <w:abstractNumId w:val="1"/>
  </w:num>
  <w:num w:numId="3" w16cid:durableId="94457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6XRUj5tSvv8JUr0mFaRn0ldggF+tqoG9atbr/I1y5tAWx/t5QSD40VOVJNAx5Uc5OKmabSAu0+zH9flLw9AUQ==" w:salt="MAhpj4jHsVKp7ukW8FF+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09"/>
    <w:rsid w:val="000D640A"/>
    <w:rsid w:val="000D7BAB"/>
    <w:rsid w:val="001A7E09"/>
    <w:rsid w:val="002423BE"/>
    <w:rsid w:val="003B47D3"/>
    <w:rsid w:val="003E2CCB"/>
    <w:rsid w:val="00412996"/>
    <w:rsid w:val="00430F3D"/>
    <w:rsid w:val="00630428"/>
    <w:rsid w:val="00751FFF"/>
    <w:rsid w:val="00A63797"/>
    <w:rsid w:val="00AF617B"/>
    <w:rsid w:val="00B07618"/>
    <w:rsid w:val="00DB60C6"/>
    <w:rsid w:val="00E43DDD"/>
    <w:rsid w:val="00F8720D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5B4C"/>
  <w15:chartTrackingRefBased/>
  <w15:docId w15:val="{E7970641-6640-4DCF-BC4D-3964677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E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E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2057</Words>
  <Characters>11727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Mantello</dc:creator>
  <cp:keywords/>
  <dc:description/>
  <cp:lastModifiedBy>Krista Mantello</cp:lastModifiedBy>
  <cp:revision>13</cp:revision>
  <dcterms:created xsi:type="dcterms:W3CDTF">2023-03-23T17:37:00Z</dcterms:created>
  <dcterms:modified xsi:type="dcterms:W3CDTF">2023-03-23T18:14:00Z</dcterms:modified>
</cp:coreProperties>
</file>